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8BF" w:rsidRPr="002C0116" w:rsidRDefault="007A58BF" w:rsidP="00795243">
      <w:pPr>
        <w:pStyle w:val="Heading1"/>
        <w:ind w:left="142"/>
        <w:jc w:val="center"/>
        <w:rPr>
          <w:noProof/>
          <w:sz w:val="48"/>
          <w:szCs w:val="48"/>
        </w:rPr>
      </w:pPr>
      <w:bookmarkStart w:id="0" w:name="_GoBack"/>
      <w:bookmarkEnd w:id="0"/>
      <w:r w:rsidRPr="002C0116">
        <w:rPr>
          <w:noProof/>
          <w:sz w:val="48"/>
          <w:szCs w:val="48"/>
        </w:rPr>
        <w:t>SystmOnline User Guide</w:t>
      </w:r>
    </w:p>
    <w:p w:rsidR="007A58BF" w:rsidRDefault="007A58BF" w:rsidP="00D26CF1">
      <w:pPr>
        <w:spacing w:after="0"/>
        <w:rPr>
          <w:rFonts w:ascii="Arial" w:hAnsi="Arial" w:cs="Arial"/>
          <w:noProof/>
        </w:rPr>
      </w:pPr>
    </w:p>
    <w:p w:rsidR="007A58BF" w:rsidRPr="00D26CF1" w:rsidRDefault="007A58BF" w:rsidP="007A58BF">
      <w:pPr>
        <w:spacing w:after="0"/>
        <w:rPr>
          <w:rFonts w:ascii="Arial" w:hAnsi="Arial" w:cs="Arial"/>
          <w:noProof/>
        </w:rPr>
      </w:pPr>
    </w:p>
    <w:p w:rsidR="00E0504E" w:rsidRDefault="00722987" w:rsidP="00D17F85">
      <w:pPr>
        <w:spacing w:after="0"/>
        <w:rPr>
          <w:rFonts w:ascii="Arial" w:hAnsi="Arial" w:cs="Arial"/>
          <w:noProof/>
        </w:rPr>
      </w:pPr>
      <w:r w:rsidRPr="00D26CF1">
        <w:rPr>
          <w:rFonts w:ascii="Arial" w:hAnsi="Arial" w:cs="Arial"/>
          <w:noProof/>
        </w:rPr>
        <w:t xml:space="preserve">Access the main Systmonline screen, </w:t>
      </w:r>
    </w:p>
    <w:p w:rsidR="00E0504E" w:rsidRDefault="00E0504E" w:rsidP="00D17F85">
      <w:pPr>
        <w:spacing w:after="0"/>
        <w:rPr>
          <w:rFonts w:ascii="Arial" w:hAnsi="Arial" w:cs="Arial"/>
          <w:noProof/>
        </w:rPr>
      </w:pPr>
    </w:p>
    <w:p w:rsidR="00D221AB" w:rsidRPr="00E0504E" w:rsidRDefault="00D221AB" w:rsidP="00E0504E">
      <w:pPr>
        <w:pStyle w:val="ListParagraph"/>
        <w:numPr>
          <w:ilvl w:val="0"/>
          <w:numId w:val="11"/>
        </w:numPr>
        <w:spacing w:after="0"/>
        <w:rPr>
          <w:rFonts w:ascii="Arial" w:hAnsi="Arial" w:cs="Arial"/>
          <w:noProof/>
        </w:rPr>
      </w:pPr>
      <w:r w:rsidRPr="00E0504E">
        <w:rPr>
          <w:rFonts w:ascii="Arial" w:hAnsi="Arial" w:cs="Arial"/>
          <w:noProof/>
        </w:rPr>
        <w:t>typing in to your browser ribbon</w:t>
      </w:r>
      <w:r w:rsidR="00C6106D" w:rsidRPr="00E0504E">
        <w:rPr>
          <w:rFonts w:ascii="Arial" w:hAnsi="Arial" w:cs="Arial"/>
          <w:noProof/>
        </w:rPr>
        <w:t xml:space="preserve"> </w:t>
      </w:r>
      <w:hyperlink r:id="rId9" w:history="1">
        <w:r w:rsidR="00C6106D" w:rsidRPr="00E0504E">
          <w:rPr>
            <w:rStyle w:val="Hyperlink"/>
            <w:rFonts w:ascii="Arial" w:hAnsi="Arial" w:cs="Arial"/>
            <w:noProof/>
          </w:rPr>
          <w:t>https://systmonline.tpp-uk.com</w:t>
        </w:r>
      </w:hyperlink>
      <w:r w:rsidR="00C6106D" w:rsidRPr="00E0504E">
        <w:rPr>
          <w:rFonts w:ascii="Arial" w:hAnsi="Arial" w:cs="Arial"/>
          <w:noProof/>
        </w:rPr>
        <w:t xml:space="preserve">  </w:t>
      </w:r>
      <w:r w:rsidR="00B82514" w:rsidRPr="00E0504E">
        <w:rPr>
          <w:rFonts w:ascii="Arial" w:hAnsi="Arial" w:cs="Arial"/>
          <w:noProof/>
        </w:rPr>
        <w:t>(not the search engine.)</w:t>
      </w:r>
      <w:r w:rsidRPr="00E0504E">
        <w:rPr>
          <w:rFonts w:ascii="Arial" w:hAnsi="Arial" w:cs="Arial"/>
          <w:noProof/>
        </w:rPr>
        <w:t xml:space="preserve"> </w:t>
      </w:r>
    </w:p>
    <w:p w:rsidR="00B82514" w:rsidRDefault="00B82514" w:rsidP="00D17F85">
      <w:pPr>
        <w:spacing w:after="0"/>
        <w:rPr>
          <w:rFonts w:ascii="Arial" w:hAnsi="Arial" w:cs="Arial"/>
          <w:noProof/>
        </w:rPr>
      </w:pPr>
    </w:p>
    <w:p w:rsidR="00B82514" w:rsidRDefault="00E0504E" w:rsidP="00D17F85">
      <w:pPr>
        <w:spacing w:after="0"/>
        <w:rPr>
          <w:rFonts w:ascii="Arial" w:hAnsi="Arial" w:cs="Arial"/>
          <w:noProof/>
          <w:color w:val="FF0000"/>
        </w:rPr>
      </w:pPr>
      <w:r>
        <w:rPr>
          <w:rFonts w:ascii="Arial" w:hAnsi="Arial" w:cs="Arial"/>
          <w:noProof/>
        </w:rPr>
        <mc:AlternateContent>
          <mc:Choice Requires="wps">
            <w:drawing>
              <wp:anchor distT="0" distB="0" distL="114300" distR="114300" simplePos="0" relativeHeight="251695104" behindDoc="0" locked="0" layoutInCell="1" allowOverlap="1" wp14:anchorId="5CF0A54C" wp14:editId="17023366">
                <wp:simplePos x="0" y="0"/>
                <wp:positionH relativeFrom="column">
                  <wp:posOffset>1324610</wp:posOffset>
                </wp:positionH>
                <wp:positionV relativeFrom="paragraph">
                  <wp:posOffset>59055</wp:posOffset>
                </wp:positionV>
                <wp:extent cx="657225" cy="457200"/>
                <wp:effectExtent l="0" t="0" r="33337" b="33338"/>
                <wp:wrapNone/>
                <wp:docPr id="327" name="Right Arrow 327"/>
                <wp:cNvGraphicFramePr/>
                <a:graphic xmlns:a="http://schemas.openxmlformats.org/drawingml/2006/main">
                  <a:graphicData uri="http://schemas.microsoft.com/office/word/2010/wordprocessingShape">
                    <wps:wsp>
                      <wps:cNvSpPr/>
                      <wps:spPr>
                        <a:xfrm rot="5400000">
                          <a:off x="0" y="0"/>
                          <a:ext cx="657225"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7" o:spid="_x0000_s1026" type="#_x0000_t13" style="position:absolute;margin-left:104.3pt;margin-top:4.65pt;width:51.75pt;height:36pt;rotation:90;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" adj="14087" fillcolor="#4f81bd [3204]" strokecolor="#243f60 [1604]" strokeweight="2pt"/>
            </w:pict>
          </mc:Fallback>
        </mc:AlternateContent>
      </w:r>
    </w:p>
    <w:p w:rsidR="00B82514" w:rsidRDefault="00B82514" w:rsidP="00D17F85">
      <w:pPr>
        <w:spacing w:after="0"/>
        <w:rPr>
          <w:noProof/>
        </w:rPr>
      </w:pPr>
      <w:r>
        <w:rPr>
          <w:noProof/>
        </w:rPr>
        <w:drawing>
          <wp:inline distT="0" distB="0" distL="0" distR="0" wp14:anchorId="0A23B01D" wp14:editId="1627F1AC">
            <wp:extent cx="3657379" cy="650700"/>
            <wp:effectExtent l="0" t="0" r="63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73868" b="94188"/>
                    <a:stretch/>
                  </pic:blipFill>
                  <pic:spPr bwMode="auto">
                    <a:xfrm>
                      <a:off x="0" y="0"/>
                      <a:ext cx="3679674" cy="654667"/>
                    </a:xfrm>
                    <a:prstGeom prst="rect">
                      <a:avLst/>
                    </a:prstGeom>
                    <a:ln>
                      <a:noFill/>
                    </a:ln>
                    <a:extLst>
                      <a:ext uri="{53640926-AAD7-44D8-BBD7-CCE9431645EC}">
                        <a14:shadowObscured xmlns:a14="http://schemas.microsoft.com/office/drawing/2010/main"/>
                      </a:ext>
                    </a:extLst>
                  </pic:spPr>
                </pic:pic>
              </a:graphicData>
            </a:graphic>
          </wp:inline>
        </w:drawing>
      </w:r>
    </w:p>
    <w:p w:rsidR="00B82514" w:rsidRDefault="00B82514" w:rsidP="00D17F85">
      <w:pPr>
        <w:spacing w:after="0"/>
        <w:rPr>
          <w:noProof/>
        </w:rPr>
      </w:pPr>
    </w:p>
    <w:p w:rsidR="00D07EE5" w:rsidRPr="00D07EE5" w:rsidRDefault="00D07EE5" w:rsidP="00D17F85">
      <w:pPr>
        <w:spacing w:after="0"/>
        <w:rPr>
          <w:rFonts w:ascii="Arial" w:hAnsi="Arial" w:cs="Arial"/>
          <w:noProof/>
          <w:color w:val="FF0000"/>
        </w:rPr>
      </w:pPr>
    </w:p>
    <w:p w:rsidR="002144F3" w:rsidRPr="00E0504E" w:rsidRDefault="00D221AB" w:rsidP="00E0504E">
      <w:pPr>
        <w:pStyle w:val="ListParagraph"/>
        <w:numPr>
          <w:ilvl w:val="0"/>
          <w:numId w:val="10"/>
        </w:numPr>
        <w:spacing w:after="0"/>
        <w:rPr>
          <w:rFonts w:ascii="Arial" w:hAnsi="Arial" w:cs="Arial"/>
          <w:noProof/>
        </w:rPr>
      </w:pPr>
      <w:r w:rsidRPr="00D221AB">
        <w:rPr>
          <w:noProof/>
        </w:rPr>
        <mc:AlternateContent>
          <mc:Choice Requires="wps">
            <w:drawing>
              <wp:anchor distT="0" distB="0" distL="114300" distR="114300" simplePos="0" relativeHeight="251671552" behindDoc="0" locked="0" layoutInCell="1" allowOverlap="1" wp14:anchorId="469735FE" wp14:editId="31FF1ADB">
                <wp:simplePos x="0" y="0"/>
                <wp:positionH relativeFrom="column">
                  <wp:posOffset>3054350</wp:posOffset>
                </wp:positionH>
                <wp:positionV relativeFrom="paragraph">
                  <wp:posOffset>725170</wp:posOffset>
                </wp:positionV>
                <wp:extent cx="956930" cy="265814"/>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30" cy="265814"/>
                        </a:xfrm>
                        <a:prstGeom prst="rect">
                          <a:avLst/>
                        </a:prstGeom>
                        <a:solidFill>
                          <a:srgbClr val="FFFFFF"/>
                        </a:solidFill>
                        <a:ln w="9525">
                          <a:noFill/>
                          <a:miter lim="800000"/>
                          <a:headEnd/>
                          <a:tailEnd/>
                        </a:ln>
                      </wps:spPr>
                      <wps:txbx>
                        <w:txbxContent>
                          <w:p w:rsidR="00D221AB" w:rsidRPr="00D221AB" w:rsidRDefault="00F13A07">
                            <w:pPr>
                              <w:rPr>
                                <w:rFonts w:ascii="Arial" w:hAnsi="Arial" w:cs="Arial"/>
                                <w:sz w:val="16"/>
                                <w:szCs w:val="16"/>
                              </w:rPr>
                            </w:pPr>
                            <w:proofErr w:type="spellStart"/>
                            <w:proofErr w:type="gramStart"/>
                            <w:r w:rsidRPr="00D221AB">
                              <w:rPr>
                                <w:rFonts w:ascii="Arial" w:hAnsi="Arial" w:cs="Arial"/>
                                <w:sz w:val="16"/>
                                <w:szCs w:val="16"/>
                              </w:rPr>
                              <w:t>systmonline</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0.5pt;margin-top:57.1pt;width:75.35pt;height:2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04IAIAABw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" stroked="f">
                <v:textbox>
                  <w:txbxContent>
                    <w:p w:rsidR="00D221AB" w:rsidRPr="00D221AB" w:rsidRDefault="00F13A07">
                      <w:pPr>
                        <w:rPr>
                          <w:rFonts w:ascii="Arial" w:hAnsi="Arial" w:cs="Arial"/>
                          <w:sz w:val="16"/>
                          <w:szCs w:val="16"/>
                        </w:rPr>
                      </w:pPr>
                      <w:proofErr w:type="spellStart"/>
                      <w:proofErr w:type="gramStart"/>
                      <w:r w:rsidRPr="00D221AB">
                        <w:rPr>
                          <w:rFonts w:ascii="Arial" w:hAnsi="Arial" w:cs="Arial"/>
                          <w:sz w:val="16"/>
                          <w:szCs w:val="16"/>
                        </w:rPr>
                        <w:t>systmonline</w:t>
                      </w:r>
                      <w:proofErr w:type="spellEnd"/>
                      <w:proofErr w:type="gramEnd"/>
                    </w:p>
                  </w:txbxContent>
                </v:textbox>
              </v:shape>
            </w:pict>
          </mc:Fallback>
        </mc:AlternateContent>
      </w:r>
      <w:r w:rsidRPr="00E0504E">
        <w:rPr>
          <w:rFonts w:ascii="Arial" w:hAnsi="Arial" w:cs="Arial"/>
          <w:noProof/>
        </w:rPr>
        <w:t>or by clicking on the app on your smartphone.</w:t>
      </w:r>
      <w:r w:rsidRPr="00E0504E">
        <w:rPr>
          <w:noProof/>
          <w:color w:val="0000FF"/>
        </w:rPr>
        <w:t xml:space="preserve"> </w:t>
      </w:r>
      <w:r>
        <w:rPr>
          <w:noProof/>
          <w:color w:val="0000FF"/>
        </w:rPr>
        <w:drawing>
          <wp:inline distT="0" distB="0" distL="0" distR="0" wp14:anchorId="22B60546" wp14:editId="3BF50D5F">
            <wp:extent cx="565015" cy="555206"/>
            <wp:effectExtent l="0" t="0" r="6985" b="0"/>
            <wp:docPr id="1" name="irc_mi" descr="Image result for smartphone systmonline app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martphone systmonline app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429" cy="554630"/>
                    </a:xfrm>
                    <a:prstGeom prst="rect">
                      <a:avLst/>
                    </a:prstGeom>
                    <a:noFill/>
                    <a:ln>
                      <a:noFill/>
                    </a:ln>
                  </pic:spPr>
                </pic:pic>
              </a:graphicData>
            </a:graphic>
          </wp:inline>
        </w:drawing>
      </w:r>
    </w:p>
    <w:p w:rsidR="0052342D" w:rsidRDefault="0052342D" w:rsidP="00D17F85">
      <w:pPr>
        <w:spacing w:after="0"/>
        <w:rPr>
          <w:rFonts w:ascii="Arial" w:hAnsi="Arial" w:cs="Arial"/>
          <w:noProof/>
        </w:rPr>
      </w:pPr>
    </w:p>
    <w:p w:rsidR="00B82514" w:rsidRDefault="00B82514" w:rsidP="00D17F85">
      <w:pPr>
        <w:spacing w:after="0"/>
        <w:rPr>
          <w:rFonts w:ascii="Arial" w:hAnsi="Arial" w:cs="Arial"/>
          <w:noProof/>
        </w:rPr>
      </w:pPr>
    </w:p>
    <w:p w:rsidR="00B82514" w:rsidRPr="00E0504E" w:rsidRDefault="00B82514" w:rsidP="006B04AA">
      <w:pPr>
        <w:pStyle w:val="ListParagraph"/>
        <w:numPr>
          <w:ilvl w:val="0"/>
          <w:numId w:val="10"/>
        </w:numPr>
        <w:spacing w:after="0"/>
        <w:rPr>
          <w:rFonts w:ascii="Arial" w:hAnsi="Arial" w:cs="Arial"/>
          <w:noProof/>
        </w:rPr>
      </w:pPr>
      <w:r w:rsidRPr="00E0504E">
        <w:rPr>
          <w:rFonts w:ascii="Arial" w:hAnsi="Arial" w:cs="Arial"/>
          <w:noProof/>
        </w:rPr>
        <w:t xml:space="preserve">or use the link on our website </w:t>
      </w:r>
      <w:hyperlink r:id="rId13" w:history="1">
        <w:r w:rsidR="00F13A07" w:rsidRPr="00C07306">
          <w:rPr>
            <w:rStyle w:val="Hyperlink"/>
            <w:rFonts w:ascii="Arial" w:hAnsi="Arial" w:cs="Arial"/>
          </w:rPr>
          <w:t>http://www.rosegarthsurgery.co.uk</w:t>
        </w:r>
      </w:hyperlink>
      <w:r w:rsidR="00F13A07">
        <w:rPr>
          <w:rFonts w:ascii="Arial" w:hAnsi="Arial" w:cs="Arial"/>
          <w:noProof/>
        </w:rPr>
        <w:t xml:space="preserve"> </w:t>
      </w:r>
      <w:r w:rsidRPr="00E0504E">
        <w:rPr>
          <w:rFonts w:ascii="Arial" w:hAnsi="Arial" w:cs="Arial"/>
          <w:noProof/>
        </w:rPr>
        <w:t xml:space="preserve">Click on the </w:t>
      </w:r>
      <w:r w:rsidR="004172E2">
        <w:rPr>
          <w:rFonts w:ascii="Arial" w:hAnsi="Arial" w:cs="Arial"/>
          <w:noProof/>
        </w:rPr>
        <w:t>Online Services</w:t>
      </w:r>
      <w:r w:rsidRPr="00E0504E">
        <w:rPr>
          <w:rFonts w:ascii="Arial" w:hAnsi="Arial" w:cs="Arial"/>
          <w:noProof/>
        </w:rPr>
        <w:t xml:space="preserve"> tab &amp; scroll down to the </w:t>
      </w:r>
      <w:r w:rsidR="004172E2">
        <w:rPr>
          <w:rFonts w:ascii="Arial" w:hAnsi="Arial" w:cs="Arial"/>
          <w:noProof/>
        </w:rPr>
        <w:t>Click here to log in to online services</w:t>
      </w:r>
      <w:r w:rsidRPr="00E0504E">
        <w:rPr>
          <w:rFonts w:ascii="Arial" w:hAnsi="Arial" w:cs="Arial"/>
          <w:noProof/>
        </w:rPr>
        <w:t xml:space="preserve"> link.</w:t>
      </w:r>
    </w:p>
    <w:p w:rsidR="00D221AB" w:rsidRDefault="00D221AB" w:rsidP="00D17F85">
      <w:pPr>
        <w:spacing w:after="0"/>
        <w:rPr>
          <w:rFonts w:ascii="Arial" w:hAnsi="Arial" w:cs="Arial"/>
          <w:noProof/>
        </w:rPr>
      </w:pPr>
    </w:p>
    <w:p w:rsidR="002155BB" w:rsidRPr="002155BB" w:rsidRDefault="002155BB" w:rsidP="00D17F85">
      <w:pPr>
        <w:spacing w:after="0"/>
        <w:rPr>
          <w:rFonts w:ascii="Arial" w:hAnsi="Arial" w:cs="Arial"/>
          <w:b/>
          <w:noProof/>
        </w:rPr>
      </w:pPr>
      <w:r w:rsidRPr="002155BB">
        <w:rPr>
          <w:rFonts w:ascii="Arial" w:hAnsi="Arial" w:cs="Arial"/>
          <w:b/>
          <w:noProof/>
        </w:rPr>
        <w:t>Using SystmonLine on a laptop or computer</w:t>
      </w:r>
    </w:p>
    <w:p w:rsidR="002144F3" w:rsidRDefault="007A58BF" w:rsidP="00D17F85">
      <w:pPr>
        <w:spacing w:after="0"/>
        <w:rPr>
          <w:rFonts w:ascii="Arial" w:hAnsi="Arial" w:cs="Arial"/>
          <w:noProof/>
        </w:rPr>
      </w:pPr>
      <w:r>
        <w:rPr>
          <w:rFonts w:ascii="Arial" w:hAnsi="Arial" w:cs="Arial"/>
          <w:noProof/>
        </w:rPr>
        <w:t>On the log in screen you can either log in using existing details</w:t>
      </w:r>
    </w:p>
    <w:p w:rsidR="00D07EE5" w:rsidRDefault="00B82514" w:rsidP="00D07E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r>
        <w:rPr>
          <w:rFonts w:ascii="Arial" w:hAnsi="Arial" w:cs="Arial"/>
        </w:rPr>
        <w:t>Y</w:t>
      </w:r>
      <w:r w:rsidR="00D07EE5" w:rsidRPr="00D07EE5">
        <w:rPr>
          <w:rFonts w:ascii="Arial" w:hAnsi="Arial" w:cs="Arial"/>
        </w:rPr>
        <w:t>ou will initially be given a random password and when you log on for the first time, you will be prompted to change it to something more me</w:t>
      </w:r>
      <w:r w:rsidR="00D07EE5">
        <w:rPr>
          <w:rFonts w:ascii="Arial" w:hAnsi="Arial" w:cs="Arial"/>
        </w:rPr>
        <w:t>morable.</w:t>
      </w:r>
    </w:p>
    <w:p w:rsidR="00D221AB" w:rsidRDefault="00D221AB" w:rsidP="00D17F85">
      <w:pPr>
        <w:spacing w:after="0"/>
        <w:rPr>
          <w:rFonts w:ascii="Arial" w:hAnsi="Arial" w:cs="Arial"/>
          <w:noProof/>
        </w:rPr>
      </w:pPr>
    </w:p>
    <w:p w:rsidR="00D221AB" w:rsidRDefault="00D221AB" w:rsidP="00D17F85">
      <w:pPr>
        <w:spacing w:after="0"/>
        <w:rPr>
          <w:noProof/>
        </w:rPr>
      </w:pPr>
    </w:p>
    <w:p w:rsidR="00D221AB" w:rsidRDefault="00D221AB" w:rsidP="00D17F85">
      <w:pPr>
        <w:spacing w:after="0"/>
        <w:rPr>
          <w:rFonts w:ascii="Arial" w:hAnsi="Arial" w:cs="Arial"/>
          <w:noProof/>
        </w:rPr>
      </w:pPr>
      <w:r>
        <w:rPr>
          <w:noProof/>
        </w:rPr>
        <w:drawing>
          <wp:inline distT="0" distB="0" distL="0" distR="0" wp14:anchorId="5BAEAAFB" wp14:editId="11BFCB12">
            <wp:extent cx="5172255" cy="3571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 t="7383" r="-45" b="6264"/>
                    <a:stretch/>
                  </pic:blipFill>
                  <pic:spPr bwMode="auto">
                    <a:xfrm>
                      <a:off x="0" y="0"/>
                      <a:ext cx="5177179" cy="3574940"/>
                    </a:xfrm>
                    <a:prstGeom prst="rect">
                      <a:avLst/>
                    </a:prstGeom>
                    <a:ln>
                      <a:noFill/>
                    </a:ln>
                    <a:extLst>
                      <a:ext uri="{53640926-AAD7-44D8-BBD7-CCE9431645EC}">
                        <a14:shadowObscured xmlns:a14="http://schemas.microsoft.com/office/drawing/2010/main"/>
                      </a:ext>
                    </a:extLst>
                  </pic:spPr>
                </pic:pic>
              </a:graphicData>
            </a:graphic>
          </wp:inline>
        </w:drawing>
      </w:r>
    </w:p>
    <w:p w:rsidR="00B82514" w:rsidRPr="00181482" w:rsidRDefault="00B82514" w:rsidP="00B82514">
      <w:pPr>
        <w:spacing w:after="0"/>
        <w:jc w:val="center"/>
        <w:rPr>
          <w:rFonts w:ascii="Arial" w:hAnsi="Arial" w:cs="Arial"/>
          <w:i/>
          <w:noProof/>
          <w:sz w:val="16"/>
          <w:szCs w:val="16"/>
        </w:rPr>
      </w:pPr>
      <w:r w:rsidRPr="00181482">
        <w:rPr>
          <w:rFonts w:ascii="Arial" w:hAnsi="Arial" w:cs="Arial"/>
          <w:i/>
          <w:noProof/>
          <w:sz w:val="16"/>
          <w:szCs w:val="16"/>
        </w:rPr>
        <w:t>The Log In Screen</w:t>
      </w:r>
    </w:p>
    <w:p w:rsidR="00B82514" w:rsidRDefault="00B82514" w:rsidP="00D17F85">
      <w:pPr>
        <w:spacing w:after="0"/>
        <w:rPr>
          <w:rFonts w:ascii="Arial" w:hAnsi="Arial" w:cs="Arial"/>
          <w:noProof/>
        </w:rPr>
      </w:pPr>
    </w:p>
    <w:p w:rsidR="00B82514" w:rsidRDefault="00B82514" w:rsidP="00D17F85">
      <w:pPr>
        <w:spacing w:after="0"/>
        <w:rPr>
          <w:rFonts w:ascii="Arial" w:hAnsi="Arial" w:cs="Arial"/>
          <w:noProof/>
        </w:rPr>
      </w:pPr>
    </w:p>
    <w:p w:rsidR="002144F3" w:rsidRDefault="002144F3" w:rsidP="00D17F85">
      <w:pPr>
        <w:spacing w:after="0"/>
        <w:rPr>
          <w:rFonts w:ascii="Arial" w:hAnsi="Arial" w:cs="Arial"/>
          <w:noProof/>
        </w:rPr>
      </w:pPr>
    </w:p>
    <w:p w:rsidR="00B82514" w:rsidRDefault="00B82514" w:rsidP="00D17F85">
      <w:pPr>
        <w:spacing w:after="0"/>
        <w:rPr>
          <w:rFonts w:ascii="Arial" w:hAnsi="Arial" w:cs="Arial"/>
          <w:noProof/>
        </w:rPr>
      </w:pPr>
    </w:p>
    <w:p w:rsidR="00D221AB" w:rsidRDefault="002144F3" w:rsidP="00D17F85">
      <w:pPr>
        <w:spacing w:after="0"/>
        <w:rPr>
          <w:rFonts w:ascii="Arial" w:hAnsi="Arial" w:cs="Arial"/>
          <w:noProof/>
        </w:rPr>
      </w:pPr>
      <w:r>
        <w:rPr>
          <w:rFonts w:ascii="Arial" w:hAnsi="Arial" w:cs="Arial"/>
          <w:noProof/>
        </w:rPr>
        <w:t>I</w:t>
      </w:r>
      <w:r w:rsidR="007A58BF">
        <w:rPr>
          <w:rFonts w:ascii="Arial" w:hAnsi="Arial" w:cs="Arial"/>
          <w:noProof/>
        </w:rPr>
        <w:t xml:space="preserve">f you are </w:t>
      </w:r>
      <w:r>
        <w:rPr>
          <w:rFonts w:ascii="Arial" w:hAnsi="Arial" w:cs="Arial"/>
          <w:noProof/>
        </w:rPr>
        <w:t xml:space="preserve">not </w:t>
      </w:r>
      <w:r w:rsidR="00181482">
        <w:rPr>
          <w:rFonts w:ascii="Arial" w:hAnsi="Arial" w:cs="Arial"/>
          <w:noProof/>
        </w:rPr>
        <w:t>r</w:t>
      </w:r>
      <w:r w:rsidR="007A58BF">
        <w:rPr>
          <w:rFonts w:ascii="Arial" w:hAnsi="Arial" w:cs="Arial"/>
          <w:noProof/>
        </w:rPr>
        <w:t>egister</w:t>
      </w:r>
      <w:r w:rsidR="00181482">
        <w:rPr>
          <w:rFonts w:ascii="Arial" w:hAnsi="Arial" w:cs="Arial"/>
          <w:noProof/>
        </w:rPr>
        <w:t>ed</w:t>
      </w:r>
      <w:r>
        <w:rPr>
          <w:rFonts w:ascii="Arial" w:hAnsi="Arial" w:cs="Arial"/>
          <w:noProof/>
        </w:rPr>
        <w:t xml:space="preserve"> for this service</w:t>
      </w:r>
      <w:r w:rsidR="007A58BF">
        <w:rPr>
          <w:rFonts w:ascii="Arial" w:hAnsi="Arial" w:cs="Arial"/>
          <w:noProof/>
        </w:rPr>
        <w:t xml:space="preserve">, please contact </w:t>
      </w:r>
      <w:r w:rsidR="009F112E">
        <w:rPr>
          <w:rFonts w:ascii="Arial" w:hAnsi="Arial" w:cs="Arial"/>
          <w:noProof/>
        </w:rPr>
        <w:t xml:space="preserve">any of our </w:t>
      </w:r>
      <w:r w:rsidR="007A58BF">
        <w:rPr>
          <w:rFonts w:ascii="Arial" w:hAnsi="Arial" w:cs="Arial"/>
          <w:noProof/>
        </w:rPr>
        <w:t>reception</w:t>
      </w:r>
      <w:r w:rsidR="00D221AB">
        <w:rPr>
          <w:rFonts w:ascii="Arial" w:hAnsi="Arial" w:cs="Arial"/>
          <w:noProof/>
        </w:rPr>
        <w:t xml:space="preserve">s at </w:t>
      </w:r>
      <w:r w:rsidR="00F13A07">
        <w:rPr>
          <w:rFonts w:ascii="Arial" w:hAnsi="Arial" w:cs="Arial"/>
          <w:noProof/>
        </w:rPr>
        <w:t>the surgery</w:t>
      </w:r>
      <w:r w:rsidR="00D221AB">
        <w:rPr>
          <w:rFonts w:ascii="Arial" w:hAnsi="Arial" w:cs="Arial"/>
          <w:noProof/>
        </w:rPr>
        <w:t xml:space="preserve"> or download the form from our website. </w:t>
      </w:r>
      <w:r w:rsidR="007A58BF">
        <w:rPr>
          <w:rFonts w:ascii="Arial" w:hAnsi="Arial" w:cs="Arial"/>
          <w:noProof/>
        </w:rPr>
        <w:t xml:space="preserve"> </w:t>
      </w:r>
    </w:p>
    <w:p w:rsidR="002144F3" w:rsidRDefault="002144F3" w:rsidP="00D17F85">
      <w:pPr>
        <w:spacing w:after="0"/>
        <w:rPr>
          <w:rFonts w:ascii="Arial" w:hAnsi="Arial" w:cs="Arial"/>
          <w:noProof/>
        </w:rPr>
      </w:pPr>
    </w:p>
    <w:p w:rsidR="007A58BF" w:rsidRDefault="00FB6313" w:rsidP="00D17F85">
      <w:pPr>
        <w:spacing w:after="0"/>
        <w:rPr>
          <w:rFonts w:ascii="Arial" w:hAnsi="Arial" w:cs="Arial"/>
          <w:noProof/>
        </w:rPr>
      </w:pPr>
      <w:r>
        <w:rPr>
          <w:rFonts w:ascii="Arial" w:hAnsi="Arial" w:cs="Arial"/>
          <w:noProof/>
        </w:rPr>
        <w:t xml:space="preserve">If you have forgotten your password this can be reset by clicking the </w:t>
      </w:r>
      <w:r w:rsidR="00181482" w:rsidRPr="00181482">
        <w:rPr>
          <w:rFonts w:ascii="Arial" w:hAnsi="Arial" w:cs="Arial"/>
          <w:b/>
          <w:noProof/>
        </w:rPr>
        <w:t>“</w:t>
      </w:r>
      <w:r w:rsidR="009F112E">
        <w:rPr>
          <w:rFonts w:ascii="Arial" w:hAnsi="Arial" w:cs="Arial"/>
          <w:b/>
          <w:noProof/>
        </w:rPr>
        <w:t>forgotton pa</w:t>
      </w:r>
      <w:r w:rsidRPr="00181482">
        <w:rPr>
          <w:rFonts w:ascii="Arial" w:hAnsi="Arial" w:cs="Arial"/>
          <w:b/>
          <w:noProof/>
        </w:rPr>
        <w:t>ssword</w:t>
      </w:r>
      <w:r w:rsidR="00181482" w:rsidRPr="00181482">
        <w:rPr>
          <w:rFonts w:ascii="Arial" w:hAnsi="Arial" w:cs="Arial"/>
          <w:b/>
          <w:noProof/>
        </w:rPr>
        <w:t>”</w:t>
      </w:r>
      <w:r>
        <w:rPr>
          <w:rFonts w:ascii="Arial" w:hAnsi="Arial" w:cs="Arial"/>
          <w:noProof/>
        </w:rPr>
        <w:t xml:space="preserve"> link on the log in screen</w:t>
      </w:r>
      <w:r w:rsidR="0081744E">
        <w:rPr>
          <w:rFonts w:ascii="Arial" w:hAnsi="Arial" w:cs="Arial"/>
          <w:noProof/>
        </w:rPr>
        <w:t xml:space="preserve">, or by </w:t>
      </w:r>
      <w:r w:rsidR="00181482">
        <w:rPr>
          <w:rFonts w:ascii="Arial" w:hAnsi="Arial" w:cs="Arial"/>
          <w:noProof/>
        </w:rPr>
        <w:t xml:space="preserve">contacting </w:t>
      </w:r>
      <w:r w:rsidR="002144F3">
        <w:rPr>
          <w:rFonts w:ascii="Arial" w:hAnsi="Arial" w:cs="Arial"/>
          <w:noProof/>
        </w:rPr>
        <w:t>the surgery.</w:t>
      </w:r>
      <w:r w:rsidR="009F112E">
        <w:rPr>
          <w:rFonts w:ascii="Arial" w:hAnsi="Arial" w:cs="Arial"/>
          <w:noProof/>
        </w:rPr>
        <w:t xml:space="preserve">  You are best to use the forgotten password link as you will be required to come to the surgery with ID to collect a new password.</w:t>
      </w:r>
    </w:p>
    <w:p w:rsidR="00FB6313" w:rsidRDefault="00FB6313" w:rsidP="00D17F85">
      <w:pPr>
        <w:spacing w:after="0"/>
        <w:rPr>
          <w:rFonts w:ascii="Arial" w:hAnsi="Arial" w:cs="Arial"/>
          <w:noProof/>
        </w:rPr>
      </w:pPr>
    </w:p>
    <w:p w:rsidR="00FB6313" w:rsidRDefault="00153B07" w:rsidP="00D17F85">
      <w:pPr>
        <w:spacing w:after="0"/>
        <w:rPr>
          <w:rFonts w:ascii="Arial" w:hAnsi="Arial" w:cs="Arial"/>
          <w:noProof/>
        </w:rPr>
      </w:pPr>
      <w:r>
        <w:rPr>
          <w:rFonts w:ascii="Arial" w:hAnsi="Arial" w:cs="Arial"/>
          <w:noProof/>
        </w:rPr>
        <w:t>Please note</w:t>
      </w:r>
      <w:r w:rsidR="002144F3">
        <w:rPr>
          <w:rFonts w:ascii="Arial" w:hAnsi="Arial" w:cs="Arial"/>
          <w:noProof/>
        </w:rPr>
        <w:t xml:space="preserve"> -</w:t>
      </w:r>
      <w:r>
        <w:rPr>
          <w:rFonts w:ascii="Arial" w:hAnsi="Arial" w:cs="Arial"/>
          <w:noProof/>
        </w:rPr>
        <w:t xml:space="preserve"> Usernames are usually in the format of FirstnameSurnameDDMMYY (</w:t>
      </w:r>
      <w:r w:rsidR="00181482">
        <w:rPr>
          <w:rFonts w:ascii="Arial" w:hAnsi="Arial" w:cs="Arial"/>
          <w:noProof/>
        </w:rPr>
        <w:t xml:space="preserve">DDMMYY </w:t>
      </w:r>
      <w:r>
        <w:rPr>
          <w:rFonts w:ascii="Arial" w:hAnsi="Arial" w:cs="Arial"/>
          <w:noProof/>
        </w:rPr>
        <w:t>being your date of birth).</w:t>
      </w:r>
      <w:r w:rsidR="0081744E">
        <w:rPr>
          <w:rFonts w:ascii="Arial" w:hAnsi="Arial" w:cs="Arial"/>
          <w:noProof/>
        </w:rPr>
        <w:t xml:space="preserve">  Passwords should contain at</w:t>
      </w:r>
      <w:r w:rsidR="00757EC7">
        <w:rPr>
          <w:rFonts w:ascii="Arial" w:hAnsi="Arial" w:cs="Arial"/>
          <w:noProof/>
        </w:rPr>
        <w:t xml:space="preserve"> </w:t>
      </w:r>
      <w:r w:rsidR="0081744E">
        <w:rPr>
          <w:rFonts w:ascii="Arial" w:hAnsi="Arial" w:cs="Arial"/>
          <w:noProof/>
        </w:rPr>
        <w:t>least 1 non-alphnumeric symbol, for example ! * £ % etc.</w:t>
      </w:r>
    </w:p>
    <w:p w:rsidR="00B82514" w:rsidRDefault="00B82514" w:rsidP="00D17F85">
      <w:pPr>
        <w:spacing w:after="0"/>
        <w:rPr>
          <w:rFonts w:ascii="Arial" w:hAnsi="Arial" w:cs="Arial"/>
          <w:noProof/>
        </w:rPr>
      </w:pPr>
    </w:p>
    <w:p w:rsidR="00795243" w:rsidRDefault="00153B07" w:rsidP="00D17F85">
      <w:pPr>
        <w:spacing w:after="0"/>
        <w:rPr>
          <w:rFonts w:ascii="Arial" w:hAnsi="Arial" w:cs="Arial"/>
          <w:noProof/>
        </w:rPr>
      </w:pPr>
      <w:r>
        <w:rPr>
          <w:rFonts w:ascii="Arial" w:hAnsi="Arial" w:cs="Arial"/>
          <w:noProof/>
        </w:rPr>
        <w:t xml:space="preserve">Once you log in you will come to the Home screen.  You can get back here anytime by clicking the </w:t>
      </w:r>
      <w:r w:rsidR="00181482">
        <w:rPr>
          <w:rFonts w:ascii="Arial" w:hAnsi="Arial" w:cs="Arial"/>
          <w:noProof/>
        </w:rPr>
        <w:t>“</w:t>
      </w:r>
      <w:r w:rsidRPr="00181482">
        <w:rPr>
          <w:rFonts w:ascii="Arial" w:hAnsi="Arial" w:cs="Arial"/>
          <w:b/>
          <w:noProof/>
        </w:rPr>
        <w:t>Home</w:t>
      </w:r>
      <w:r w:rsidR="00181482">
        <w:rPr>
          <w:rFonts w:ascii="Arial" w:hAnsi="Arial" w:cs="Arial"/>
          <w:b/>
          <w:noProof/>
        </w:rPr>
        <w:t>”</w:t>
      </w:r>
      <w:r>
        <w:rPr>
          <w:rFonts w:ascii="Arial" w:hAnsi="Arial" w:cs="Arial"/>
          <w:noProof/>
        </w:rPr>
        <w:t xml:space="preserve"> button on the Blue Toolbar at the top of the page.</w:t>
      </w:r>
    </w:p>
    <w:p w:rsidR="00795243" w:rsidRDefault="00795243" w:rsidP="00D17F85">
      <w:pPr>
        <w:spacing w:after="0"/>
        <w:rPr>
          <w:rFonts w:ascii="Arial" w:hAnsi="Arial" w:cs="Arial"/>
          <w:noProof/>
        </w:rPr>
      </w:pPr>
    </w:p>
    <w:p w:rsidR="007A58BF" w:rsidRPr="00795243" w:rsidRDefault="00153B07" w:rsidP="00795243">
      <w:pPr>
        <w:spacing w:after="0"/>
        <w:jc w:val="center"/>
        <w:rPr>
          <w:rFonts w:ascii="Arial" w:hAnsi="Arial" w:cs="Arial"/>
          <w:b/>
          <w:noProof/>
          <w:sz w:val="24"/>
          <w:szCs w:val="24"/>
          <w:u w:val="single"/>
        </w:rPr>
      </w:pPr>
      <w:r w:rsidRPr="00795243">
        <w:rPr>
          <w:rFonts w:ascii="Arial" w:hAnsi="Arial" w:cs="Arial"/>
          <w:b/>
          <w:noProof/>
          <w:sz w:val="24"/>
          <w:szCs w:val="24"/>
          <w:u w:val="single"/>
        </w:rPr>
        <w:t>Ple</w:t>
      </w:r>
      <w:r w:rsidR="00795243" w:rsidRPr="00795243">
        <w:rPr>
          <w:rFonts w:ascii="Arial" w:hAnsi="Arial" w:cs="Arial"/>
          <w:b/>
          <w:noProof/>
          <w:sz w:val="24"/>
          <w:szCs w:val="24"/>
          <w:u w:val="single"/>
        </w:rPr>
        <w:t>a</w:t>
      </w:r>
      <w:r w:rsidRPr="00795243">
        <w:rPr>
          <w:rFonts w:ascii="Arial" w:hAnsi="Arial" w:cs="Arial"/>
          <w:b/>
          <w:noProof/>
          <w:sz w:val="24"/>
          <w:szCs w:val="24"/>
          <w:u w:val="single"/>
        </w:rPr>
        <w:t>se DO NOT use the back button</w:t>
      </w:r>
      <w:r w:rsidR="00FE4BFE">
        <w:rPr>
          <w:rFonts w:ascii="Arial" w:hAnsi="Arial" w:cs="Arial"/>
          <w:b/>
          <w:noProof/>
          <w:sz w:val="24"/>
          <w:szCs w:val="24"/>
          <w:u w:val="single"/>
        </w:rPr>
        <w:t xml:space="preserve"> on your browser</w:t>
      </w:r>
      <w:r w:rsidRPr="00795243">
        <w:rPr>
          <w:rFonts w:ascii="Arial" w:hAnsi="Arial" w:cs="Arial"/>
          <w:b/>
          <w:noProof/>
          <w:sz w:val="24"/>
          <w:szCs w:val="24"/>
          <w:u w:val="single"/>
        </w:rPr>
        <w:t xml:space="preserve"> at any point as this may result in an error.</w:t>
      </w:r>
    </w:p>
    <w:p w:rsidR="00153B07" w:rsidRDefault="00153B07" w:rsidP="00D17F85">
      <w:pPr>
        <w:spacing w:after="0"/>
        <w:rPr>
          <w:rFonts w:ascii="Arial" w:hAnsi="Arial" w:cs="Arial"/>
          <w:noProof/>
        </w:rPr>
      </w:pPr>
    </w:p>
    <w:p w:rsidR="00153B07" w:rsidRDefault="002A7B52" w:rsidP="00D30AD4">
      <w:pPr>
        <w:spacing w:after="0"/>
        <w:jc w:val="center"/>
        <w:rPr>
          <w:rFonts w:ascii="Arial" w:hAnsi="Arial" w:cs="Arial"/>
          <w:noProof/>
        </w:rPr>
      </w:pPr>
      <w:r>
        <w:rPr>
          <w:noProof/>
        </w:rPr>
        <w:drawing>
          <wp:inline distT="0" distB="0" distL="0" distR="0" wp14:anchorId="4C71A512" wp14:editId="67982333">
            <wp:extent cx="4572000" cy="4110541"/>
            <wp:effectExtent l="19050" t="19050" r="1905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621" t="10834" r="14518" b="10653"/>
                    <a:stretch/>
                  </pic:blipFill>
                  <pic:spPr bwMode="auto">
                    <a:xfrm>
                      <a:off x="0" y="0"/>
                      <a:ext cx="4572000" cy="41105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1482" w:rsidRPr="00181482" w:rsidRDefault="00181482" w:rsidP="00D30AD4">
      <w:pPr>
        <w:spacing w:after="0"/>
        <w:jc w:val="center"/>
        <w:rPr>
          <w:rFonts w:ascii="Arial" w:hAnsi="Arial" w:cs="Arial"/>
          <w:i/>
          <w:noProof/>
          <w:sz w:val="16"/>
          <w:szCs w:val="16"/>
        </w:rPr>
      </w:pPr>
      <w:r w:rsidRPr="00181482">
        <w:rPr>
          <w:rFonts w:ascii="Arial" w:hAnsi="Arial" w:cs="Arial"/>
          <w:i/>
          <w:noProof/>
          <w:sz w:val="16"/>
          <w:szCs w:val="16"/>
        </w:rPr>
        <w:t>The Home Screen</w:t>
      </w:r>
    </w:p>
    <w:p w:rsidR="007A58BF" w:rsidRDefault="002A7B52" w:rsidP="002A7B52">
      <w:pPr>
        <w:pStyle w:val="Heading2"/>
        <w:rPr>
          <w:noProof/>
        </w:rPr>
      </w:pPr>
      <w:r>
        <w:rPr>
          <w:noProof/>
        </w:rPr>
        <w:t>Booking an appointment:</w:t>
      </w:r>
    </w:p>
    <w:p w:rsidR="002334F8" w:rsidRPr="002C0116" w:rsidRDefault="002334F8" w:rsidP="00A34866">
      <w:pPr>
        <w:rPr>
          <w:rFonts w:ascii="Arial" w:hAnsi="Arial" w:cs="Arial"/>
        </w:rPr>
      </w:pPr>
      <w:r w:rsidRPr="002C0116">
        <w:rPr>
          <w:rFonts w:ascii="Arial" w:hAnsi="Arial" w:cs="Arial"/>
        </w:rPr>
        <w:t xml:space="preserve">Select </w:t>
      </w:r>
      <w:r w:rsidR="00181482">
        <w:rPr>
          <w:rFonts w:ascii="Arial" w:hAnsi="Arial" w:cs="Arial"/>
        </w:rPr>
        <w:t>“</w:t>
      </w:r>
      <w:r w:rsidRPr="00181482">
        <w:rPr>
          <w:rFonts w:ascii="Arial" w:hAnsi="Arial" w:cs="Arial"/>
          <w:b/>
        </w:rPr>
        <w:t>Appointments</w:t>
      </w:r>
      <w:r w:rsidR="00181482">
        <w:rPr>
          <w:rFonts w:ascii="Arial" w:hAnsi="Arial" w:cs="Arial"/>
          <w:b/>
        </w:rPr>
        <w:t>”</w:t>
      </w:r>
      <w:r w:rsidR="002A7B52" w:rsidRPr="002C0116">
        <w:rPr>
          <w:rFonts w:ascii="Arial" w:hAnsi="Arial" w:cs="Arial"/>
        </w:rPr>
        <w:t xml:space="preserve"> from the list on the home screen</w:t>
      </w:r>
      <w:r w:rsidRPr="002C0116">
        <w:rPr>
          <w:rFonts w:ascii="Arial" w:hAnsi="Arial" w:cs="Arial"/>
        </w:rPr>
        <w:t>.</w:t>
      </w:r>
      <w:r w:rsidR="002A7B52" w:rsidRPr="002C0116">
        <w:rPr>
          <w:rFonts w:ascii="Arial" w:hAnsi="Arial" w:cs="Arial"/>
        </w:rPr>
        <w:t xml:space="preserve">  On the appoint</w:t>
      </w:r>
      <w:r w:rsidR="00795243">
        <w:rPr>
          <w:rFonts w:ascii="Arial" w:hAnsi="Arial" w:cs="Arial"/>
        </w:rPr>
        <w:t>ments screen you can choose to b</w:t>
      </w:r>
      <w:r w:rsidR="002A7B52" w:rsidRPr="002C0116">
        <w:rPr>
          <w:rFonts w:ascii="Arial" w:hAnsi="Arial" w:cs="Arial"/>
        </w:rPr>
        <w:t>ook an</w:t>
      </w:r>
      <w:r w:rsidR="00795243">
        <w:rPr>
          <w:rFonts w:ascii="Arial" w:hAnsi="Arial" w:cs="Arial"/>
        </w:rPr>
        <w:t xml:space="preserve"> appointment, v</w:t>
      </w:r>
      <w:r w:rsidR="002A7B52" w:rsidRPr="002C0116">
        <w:rPr>
          <w:rFonts w:ascii="Arial" w:hAnsi="Arial" w:cs="Arial"/>
        </w:rPr>
        <w:t>iew a</w:t>
      </w:r>
      <w:r w:rsidR="00181482">
        <w:rPr>
          <w:rFonts w:ascii="Arial" w:hAnsi="Arial" w:cs="Arial"/>
        </w:rPr>
        <w:t xml:space="preserve"> list of </w:t>
      </w:r>
      <w:r w:rsidR="002A7B52" w:rsidRPr="002C0116">
        <w:rPr>
          <w:rFonts w:ascii="Arial" w:hAnsi="Arial" w:cs="Arial"/>
        </w:rPr>
        <w:t xml:space="preserve">your future booked appointments, or </w:t>
      </w:r>
      <w:r w:rsidR="00181482">
        <w:rPr>
          <w:rFonts w:ascii="Arial" w:hAnsi="Arial" w:cs="Arial"/>
        </w:rPr>
        <w:t xml:space="preserve">a list of </w:t>
      </w:r>
      <w:r w:rsidR="002A7B52" w:rsidRPr="002C0116">
        <w:rPr>
          <w:rFonts w:ascii="Arial" w:hAnsi="Arial" w:cs="Arial"/>
        </w:rPr>
        <w:t>your past appointments.</w:t>
      </w:r>
      <w:r w:rsidR="00DF637A">
        <w:rPr>
          <w:rFonts w:ascii="Arial" w:hAnsi="Arial" w:cs="Arial"/>
        </w:rPr>
        <w:t xml:space="preserve">  You can also skip straight to the booking screen by clicking on </w:t>
      </w:r>
      <w:r w:rsidR="00181482">
        <w:rPr>
          <w:rFonts w:ascii="Arial" w:hAnsi="Arial" w:cs="Arial"/>
        </w:rPr>
        <w:t>“</w:t>
      </w:r>
      <w:r w:rsidR="00DF637A" w:rsidRPr="00181482">
        <w:rPr>
          <w:rFonts w:ascii="Arial" w:hAnsi="Arial" w:cs="Arial"/>
          <w:b/>
        </w:rPr>
        <w:t>Book Appointment</w:t>
      </w:r>
      <w:r w:rsidR="00181482">
        <w:rPr>
          <w:rFonts w:ascii="Arial" w:hAnsi="Arial" w:cs="Arial"/>
          <w:b/>
        </w:rPr>
        <w:t>”</w:t>
      </w:r>
      <w:r w:rsidR="00DF637A">
        <w:rPr>
          <w:rFonts w:ascii="Arial" w:hAnsi="Arial" w:cs="Arial"/>
        </w:rPr>
        <w:t xml:space="preserve"> on the blue Navigation bar at the top of the screen.</w:t>
      </w:r>
    </w:p>
    <w:p w:rsidR="00795243" w:rsidRDefault="00D62E49" w:rsidP="00A34866">
      <w:pPr>
        <w:rPr>
          <w:rFonts w:ascii="Arial" w:hAnsi="Arial" w:cs="Arial"/>
        </w:rPr>
      </w:pPr>
      <w:r>
        <w:rPr>
          <w:rFonts w:ascii="Arial" w:hAnsi="Arial" w:cs="Arial"/>
        </w:rPr>
        <w:t>Select</w:t>
      </w:r>
      <w:r w:rsidR="002A7B52" w:rsidRPr="002C0116">
        <w:rPr>
          <w:rFonts w:ascii="Arial" w:hAnsi="Arial" w:cs="Arial"/>
        </w:rPr>
        <w:t xml:space="preserve"> “</w:t>
      </w:r>
      <w:r w:rsidR="002A7B52" w:rsidRPr="00181482">
        <w:rPr>
          <w:rFonts w:ascii="Arial" w:hAnsi="Arial" w:cs="Arial"/>
          <w:b/>
        </w:rPr>
        <w:t>Book Appointment</w:t>
      </w:r>
      <w:r w:rsidR="002A7B52" w:rsidRPr="002C0116">
        <w:rPr>
          <w:rFonts w:ascii="Arial" w:hAnsi="Arial" w:cs="Arial"/>
        </w:rPr>
        <w:t xml:space="preserve">”.  This will take you into the </w:t>
      </w:r>
      <w:r w:rsidR="00B1491F">
        <w:rPr>
          <w:rFonts w:ascii="Arial" w:hAnsi="Arial" w:cs="Arial"/>
        </w:rPr>
        <w:t>available sessions</w:t>
      </w:r>
      <w:r w:rsidR="002A7B52" w:rsidRPr="002C0116">
        <w:rPr>
          <w:rFonts w:ascii="Arial" w:hAnsi="Arial" w:cs="Arial"/>
        </w:rPr>
        <w:t xml:space="preserve"> screen.  You can select different dates from the pull down list where available; however we only allow patients to book up </w:t>
      </w:r>
      <w:r w:rsidR="002C0116" w:rsidRPr="002C0116">
        <w:rPr>
          <w:rFonts w:ascii="Arial" w:hAnsi="Arial" w:cs="Arial"/>
        </w:rPr>
        <w:t xml:space="preserve">to </w:t>
      </w:r>
      <w:r w:rsidR="009F112E">
        <w:rPr>
          <w:rFonts w:ascii="Arial" w:hAnsi="Arial" w:cs="Arial"/>
        </w:rPr>
        <w:t>2</w:t>
      </w:r>
      <w:r w:rsidR="002A7B52" w:rsidRPr="002C0116">
        <w:rPr>
          <w:rFonts w:ascii="Arial" w:hAnsi="Arial" w:cs="Arial"/>
        </w:rPr>
        <w:t xml:space="preserve"> weeks in advance</w:t>
      </w:r>
      <w:r w:rsidR="002C0116" w:rsidRPr="002C0116">
        <w:rPr>
          <w:rFonts w:ascii="Arial" w:hAnsi="Arial" w:cs="Arial"/>
        </w:rPr>
        <w:t>.</w:t>
      </w:r>
      <w:r w:rsidR="002C0116">
        <w:rPr>
          <w:rFonts w:ascii="Arial" w:hAnsi="Arial" w:cs="Arial"/>
        </w:rPr>
        <w:t xml:space="preserve">  </w:t>
      </w:r>
      <w:r w:rsidR="009F112E">
        <w:rPr>
          <w:rFonts w:ascii="Arial" w:hAnsi="Arial" w:cs="Arial"/>
        </w:rPr>
        <w:t xml:space="preserve">If no appointments appear then there are no available pre-bookable appointments. </w:t>
      </w:r>
    </w:p>
    <w:p w:rsidR="0090378D" w:rsidRDefault="0090378D" w:rsidP="00A34866">
      <w:pPr>
        <w:rPr>
          <w:rFonts w:ascii="Arial" w:hAnsi="Arial" w:cs="Arial"/>
        </w:rPr>
      </w:pPr>
    </w:p>
    <w:p w:rsidR="0090378D" w:rsidRDefault="0090378D" w:rsidP="00A34866">
      <w:pPr>
        <w:rPr>
          <w:rFonts w:ascii="Arial" w:hAnsi="Arial" w:cs="Arial"/>
        </w:rPr>
      </w:pPr>
    </w:p>
    <w:p w:rsidR="002C0116" w:rsidRDefault="00D07EE5" w:rsidP="00D30AD4">
      <w:pPr>
        <w:jc w:val="center"/>
        <w:rPr>
          <w:rFonts w:ascii="Arial" w:hAnsi="Arial" w:cs="Arial"/>
          <w:b/>
        </w:rPr>
      </w:pPr>
      <w:r>
        <w:rPr>
          <w:noProof/>
        </w:rPr>
        <w:lastRenderedPageBreak/>
        <w:drawing>
          <wp:inline distT="0" distB="0" distL="0" distR="0" wp14:anchorId="368C321A" wp14:editId="3B6AE877">
            <wp:extent cx="3879850" cy="3559862"/>
            <wp:effectExtent l="19050" t="19050" r="25400" b="2159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304" t="10395" r="15177" b="8726"/>
                    <a:stretch/>
                  </pic:blipFill>
                  <pic:spPr bwMode="auto">
                    <a:xfrm>
                      <a:off x="0" y="0"/>
                      <a:ext cx="3889479" cy="356869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C0116" w:rsidRPr="00B1491F" w:rsidRDefault="00B1491F" w:rsidP="00B1491F">
      <w:pPr>
        <w:jc w:val="center"/>
        <w:rPr>
          <w:rFonts w:ascii="Arial" w:hAnsi="Arial" w:cs="Arial"/>
          <w:i/>
          <w:sz w:val="16"/>
          <w:szCs w:val="16"/>
        </w:rPr>
      </w:pPr>
      <w:r w:rsidRPr="00B1491F">
        <w:rPr>
          <w:rFonts w:ascii="Arial" w:hAnsi="Arial" w:cs="Arial"/>
          <w:i/>
          <w:sz w:val="16"/>
          <w:szCs w:val="16"/>
        </w:rPr>
        <w:t xml:space="preserve">The </w:t>
      </w:r>
      <w:r>
        <w:rPr>
          <w:rFonts w:ascii="Arial" w:hAnsi="Arial" w:cs="Arial"/>
          <w:i/>
          <w:sz w:val="16"/>
          <w:szCs w:val="16"/>
        </w:rPr>
        <w:t>Available Sessions</w:t>
      </w:r>
      <w:r w:rsidRPr="00B1491F">
        <w:rPr>
          <w:rFonts w:ascii="Arial" w:hAnsi="Arial" w:cs="Arial"/>
          <w:i/>
          <w:sz w:val="16"/>
          <w:szCs w:val="16"/>
        </w:rPr>
        <w:t xml:space="preserve"> Screen</w:t>
      </w:r>
    </w:p>
    <w:p w:rsidR="00D30AD4" w:rsidRDefault="00D30AD4" w:rsidP="00D30AD4">
      <w:pPr>
        <w:rPr>
          <w:rFonts w:ascii="Arial" w:hAnsi="Arial" w:cs="Arial"/>
        </w:rPr>
      </w:pPr>
      <w:r>
        <w:rPr>
          <w:rFonts w:ascii="Arial" w:hAnsi="Arial" w:cs="Arial"/>
        </w:rPr>
        <w:t xml:space="preserve">The list will show the available sessions for your GP on specific dates.  You will need to click on the </w:t>
      </w:r>
      <w:r w:rsidR="00B1491F">
        <w:rPr>
          <w:rFonts w:ascii="Arial" w:hAnsi="Arial" w:cs="Arial"/>
        </w:rPr>
        <w:t>“</w:t>
      </w:r>
      <w:r w:rsidRPr="00B1491F">
        <w:rPr>
          <w:rFonts w:ascii="Arial" w:hAnsi="Arial" w:cs="Arial"/>
          <w:b/>
        </w:rPr>
        <w:t>View</w:t>
      </w:r>
      <w:r w:rsidR="00B1491F">
        <w:rPr>
          <w:rFonts w:ascii="Arial" w:hAnsi="Arial" w:cs="Arial"/>
          <w:b/>
        </w:rPr>
        <w:t>”</w:t>
      </w:r>
      <w:r>
        <w:rPr>
          <w:rFonts w:ascii="Arial" w:hAnsi="Arial" w:cs="Arial"/>
        </w:rPr>
        <w:t xml:space="preserve"> button next to the session to</w:t>
      </w:r>
      <w:r w:rsidR="00B1491F">
        <w:rPr>
          <w:rFonts w:ascii="Arial" w:hAnsi="Arial" w:cs="Arial"/>
        </w:rPr>
        <w:t xml:space="preserve"> take you into the booking screen to</w:t>
      </w:r>
      <w:r>
        <w:rPr>
          <w:rFonts w:ascii="Arial" w:hAnsi="Arial" w:cs="Arial"/>
        </w:rPr>
        <w:t xml:space="preserve"> </w:t>
      </w:r>
      <w:r w:rsidR="00B1491F">
        <w:rPr>
          <w:rFonts w:ascii="Arial" w:hAnsi="Arial" w:cs="Arial"/>
        </w:rPr>
        <w:t>see</w:t>
      </w:r>
      <w:r>
        <w:rPr>
          <w:rFonts w:ascii="Arial" w:hAnsi="Arial" w:cs="Arial"/>
        </w:rPr>
        <w:t xml:space="preserve"> the individual appointments available.</w:t>
      </w:r>
    </w:p>
    <w:p w:rsidR="00B1491F" w:rsidRDefault="00B1491F" w:rsidP="00D30AD4">
      <w:pPr>
        <w:jc w:val="center"/>
        <w:rPr>
          <w:rFonts w:ascii="Arial" w:hAnsi="Arial" w:cs="Arial"/>
        </w:rPr>
      </w:pPr>
    </w:p>
    <w:p w:rsidR="00D30AD4" w:rsidRDefault="00D30AD4" w:rsidP="00D30AD4">
      <w:pPr>
        <w:jc w:val="center"/>
        <w:rPr>
          <w:rFonts w:ascii="Arial" w:hAnsi="Arial" w:cs="Arial"/>
        </w:rPr>
      </w:pPr>
      <w:r>
        <w:rPr>
          <w:noProof/>
        </w:rPr>
        <w:drawing>
          <wp:inline distT="0" distB="0" distL="0" distR="0" wp14:anchorId="60907288" wp14:editId="4861AEE4">
            <wp:extent cx="4648200" cy="4114633"/>
            <wp:effectExtent l="19050" t="19050" r="1905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628" t="10220" r="13747" b="9418"/>
                    <a:stretch/>
                  </pic:blipFill>
                  <pic:spPr bwMode="auto">
                    <a:xfrm>
                      <a:off x="0" y="0"/>
                      <a:ext cx="4650063" cy="41162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1491F" w:rsidRPr="0090378D" w:rsidRDefault="00B1491F" w:rsidP="0090378D">
      <w:pPr>
        <w:jc w:val="center"/>
        <w:rPr>
          <w:rFonts w:ascii="Arial" w:hAnsi="Arial" w:cs="Arial"/>
          <w:i/>
          <w:sz w:val="16"/>
          <w:szCs w:val="16"/>
        </w:rPr>
      </w:pPr>
      <w:r>
        <w:rPr>
          <w:rFonts w:ascii="Arial" w:hAnsi="Arial" w:cs="Arial"/>
          <w:i/>
          <w:sz w:val="16"/>
          <w:szCs w:val="16"/>
        </w:rPr>
        <w:t>The Booking Screen</w:t>
      </w:r>
    </w:p>
    <w:p w:rsidR="00D30AD4" w:rsidRDefault="00D30AD4" w:rsidP="00D30AD4">
      <w:pPr>
        <w:rPr>
          <w:rFonts w:ascii="Arial" w:hAnsi="Arial" w:cs="Arial"/>
        </w:rPr>
      </w:pPr>
      <w:r>
        <w:rPr>
          <w:rFonts w:ascii="Arial" w:hAnsi="Arial" w:cs="Arial"/>
        </w:rPr>
        <w:t xml:space="preserve">To book an appointment click the </w:t>
      </w:r>
      <w:r w:rsidR="00181482">
        <w:rPr>
          <w:rFonts w:ascii="Arial" w:hAnsi="Arial" w:cs="Arial"/>
        </w:rPr>
        <w:t>“</w:t>
      </w:r>
      <w:r w:rsidRPr="00B1491F">
        <w:rPr>
          <w:rFonts w:ascii="Arial" w:hAnsi="Arial" w:cs="Arial"/>
          <w:b/>
        </w:rPr>
        <w:t>Book</w:t>
      </w:r>
      <w:r w:rsidR="00181482">
        <w:rPr>
          <w:rFonts w:ascii="Arial" w:hAnsi="Arial" w:cs="Arial"/>
        </w:rPr>
        <w:t>”</w:t>
      </w:r>
      <w:r>
        <w:rPr>
          <w:rFonts w:ascii="Arial" w:hAnsi="Arial" w:cs="Arial"/>
        </w:rPr>
        <w:t xml:space="preserve"> button </w:t>
      </w:r>
      <w:r w:rsidR="00181482">
        <w:rPr>
          <w:rFonts w:ascii="Arial" w:hAnsi="Arial" w:cs="Arial"/>
        </w:rPr>
        <w:t>next</w:t>
      </w:r>
      <w:r>
        <w:rPr>
          <w:rFonts w:ascii="Arial" w:hAnsi="Arial" w:cs="Arial"/>
        </w:rPr>
        <w:t xml:space="preserve"> to your preferred appointment time.</w:t>
      </w:r>
    </w:p>
    <w:p w:rsidR="002144F3" w:rsidRDefault="005237AF" w:rsidP="00D30AD4">
      <w:pPr>
        <w:rPr>
          <w:rFonts w:ascii="Arial" w:hAnsi="Arial" w:cs="Arial"/>
        </w:rPr>
      </w:pPr>
      <w:r>
        <w:rPr>
          <w:rFonts w:ascii="Arial" w:hAnsi="Arial" w:cs="Arial"/>
        </w:rPr>
        <w:lastRenderedPageBreak/>
        <w:t xml:space="preserve">On the following screen, please check the appointment details are correct, </w:t>
      </w:r>
      <w:r w:rsidR="00181482">
        <w:rPr>
          <w:rFonts w:ascii="Arial" w:hAnsi="Arial" w:cs="Arial"/>
        </w:rPr>
        <w:t>and then</w:t>
      </w:r>
      <w:r>
        <w:rPr>
          <w:rFonts w:ascii="Arial" w:hAnsi="Arial" w:cs="Arial"/>
        </w:rPr>
        <w:t xml:space="preserve"> click </w:t>
      </w:r>
      <w:r w:rsidR="00B1491F">
        <w:rPr>
          <w:rFonts w:ascii="Arial" w:hAnsi="Arial" w:cs="Arial"/>
        </w:rPr>
        <w:t>“</w:t>
      </w:r>
      <w:r w:rsidRPr="00B1491F">
        <w:rPr>
          <w:rFonts w:ascii="Arial" w:hAnsi="Arial" w:cs="Arial"/>
          <w:b/>
        </w:rPr>
        <w:t>Book Appointment</w:t>
      </w:r>
      <w:r w:rsidR="00B1491F">
        <w:rPr>
          <w:rFonts w:ascii="Arial" w:hAnsi="Arial" w:cs="Arial"/>
          <w:b/>
        </w:rPr>
        <w:t>”</w:t>
      </w:r>
      <w:r>
        <w:rPr>
          <w:rFonts w:ascii="Arial" w:hAnsi="Arial" w:cs="Arial"/>
        </w:rPr>
        <w:t xml:space="preserve"> to book it.  </w:t>
      </w:r>
    </w:p>
    <w:p w:rsidR="00D30AD4" w:rsidRDefault="005237AF" w:rsidP="00D30AD4">
      <w:pPr>
        <w:rPr>
          <w:rFonts w:ascii="Arial" w:hAnsi="Arial" w:cs="Arial"/>
        </w:rPr>
      </w:pPr>
      <w:r>
        <w:rPr>
          <w:rFonts w:ascii="Arial" w:hAnsi="Arial" w:cs="Arial"/>
        </w:rPr>
        <w:t>You will then be taken to a confirmation screen where you can print your appointment details or return to the appointment booking screen.  You can also select one of the buttons on the top blue navigation bar</w:t>
      </w:r>
      <w:r w:rsidR="003E7559">
        <w:rPr>
          <w:rFonts w:ascii="Arial" w:hAnsi="Arial" w:cs="Arial"/>
        </w:rPr>
        <w:t xml:space="preserve"> i.e. “</w:t>
      </w:r>
      <w:r w:rsidR="003E7559">
        <w:rPr>
          <w:rFonts w:ascii="Arial" w:hAnsi="Arial" w:cs="Arial"/>
          <w:b/>
        </w:rPr>
        <w:t>Log Out”</w:t>
      </w:r>
      <w:r>
        <w:rPr>
          <w:rFonts w:ascii="Arial" w:hAnsi="Arial" w:cs="Arial"/>
        </w:rPr>
        <w:t>.</w:t>
      </w:r>
    </w:p>
    <w:p w:rsidR="0090378D" w:rsidRDefault="0090378D" w:rsidP="00D30AD4">
      <w:pPr>
        <w:rPr>
          <w:rFonts w:ascii="Arial" w:hAnsi="Arial" w:cs="Arial"/>
        </w:rPr>
      </w:pPr>
    </w:p>
    <w:p w:rsidR="005237AF" w:rsidRPr="002C0116" w:rsidRDefault="00DF637A" w:rsidP="00DF637A">
      <w:pPr>
        <w:pStyle w:val="Heading2"/>
      </w:pPr>
      <w:r>
        <w:t>Ordering Repeat Medication</w:t>
      </w:r>
    </w:p>
    <w:p w:rsidR="00DF637A" w:rsidRPr="00DF637A" w:rsidRDefault="00DF637A" w:rsidP="00A34866">
      <w:pPr>
        <w:rPr>
          <w:rFonts w:ascii="Arial" w:hAnsi="Arial" w:cs="Arial"/>
        </w:rPr>
      </w:pPr>
      <w:r w:rsidRPr="00DF637A">
        <w:rPr>
          <w:rFonts w:ascii="Arial" w:hAnsi="Arial" w:cs="Arial"/>
        </w:rPr>
        <w:t xml:space="preserve">To order your repeat Medication, click on the </w:t>
      </w:r>
      <w:r w:rsidR="003E7559">
        <w:rPr>
          <w:rFonts w:ascii="Arial" w:hAnsi="Arial" w:cs="Arial"/>
        </w:rPr>
        <w:t>“</w:t>
      </w:r>
      <w:r w:rsidRPr="00181482">
        <w:rPr>
          <w:rFonts w:ascii="Arial" w:hAnsi="Arial" w:cs="Arial"/>
          <w:b/>
        </w:rPr>
        <w:t>Medication</w:t>
      </w:r>
      <w:r w:rsidR="003E7559">
        <w:rPr>
          <w:rFonts w:ascii="Arial" w:hAnsi="Arial" w:cs="Arial"/>
          <w:b/>
        </w:rPr>
        <w:t>”</w:t>
      </w:r>
      <w:r w:rsidRPr="003E7559">
        <w:rPr>
          <w:rFonts w:ascii="Arial" w:hAnsi="Arial" w:cs="Arial"/>
        </w:rPr>
        <w:t xml:space="preserve"> link</w:t>
      </w:r>
      <w:r>
        <w:rPr>
          <w:rFonts w:ascii="Arial" w:hAnsi="Arial" w:cs="Arial"/>
        </w:rPr>
        <w:t xml:space="preserve"> on the home page to take you into the medications screen.</w:t>
      </w:r>
    </w:p>
    <w:p w:rsidR="002C0116" w:rsidRPr="003E7559" w:rsidRDefault="00DF637A" w:rsidP="003E7559">
      <w:pPr>
        <w:jc w:val="center"/>
        <w:rPr>
          <w:rFonts w:ascii="Arial" w:hAnsi="Arial" w:cs="Arial"/>
          <w:sz w:val="16"/>
          <w:szCs w:val="16"/>
        </w:rPr>
      </w:pPr>
      <w:r w:rsidRPr="003E7559">
        <w:rPr>
          <w:noProof/>
          <w:sz w:val="16"/>
          <w:szCs w:val="16"/>
        </w:rPr>
        <w:drawing>
          <wp:inline distT="0" distB="0" distL="0" distR="0" wp14:anchorId="00475A69" wp14:editId="4C6429C9">
            <wp:extent cx="3600449" cy="2403053"/>
            <wp:effectExtent l="19050" t="19050" r="19685" b="165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070" t="11022" r="15030" b="30661"/>
                    <a:stretch/>
                  </pic:blipFill>
                  <pic:spPr bwMode="auto">
                    <a:xfrm>
                      <a:off x="0" y="0"/>
                      <a:ext cx="3601892" cy="24040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07EE5" w:rsidRPr="000C5DF3" w:rsidRDefault="003E7559" w:rsidP="000C5DF3">
      <w:pPr>
        <w:jc w:val="center"/>
        <w:rPr>
          <w:rFonts w:ascii="Arial" w:hAnsi="Arial" w:cs="Arial"/>
          <w:i/>
          <w:sz w:val="16"/>
          <w:szCs w:val="16"/>
        </w:rPr>
      </w:pPr>
      <w:r w:rsidRPr="003E7559">
        <w:rPr>
          <w:rFonts w:ascii="Arial" w:hAnsi="Arial" w:cs="Arial"/>
          <w:i/>
          <w:sz w:val="16"/>
          <w:szCs w:val="16"/>
        </w:rPr>
        <w:t>The Medications Screen</w:t>
      </w:r>
    </w:p>
    <w:p w:rsidR="002C0116" w:rsidRPr="00DF637A" w:rsidRDefault="003E7559" w:rsidP="00A34866">
      <w:pPr>
        <w:rPr>
          <w:rFonts w:ascii="Arial" w:hAnsi="Arial" w:cs="Arial"/>
        </w:rPr>
      </w:pPr>
      <w:r>
        <w:rPr>
          <w:rFonts w:ascii="Arial" w:hAnsi="Arial" w:cs="Arial"/>
        </w:rPr>
        <w:t xml:space="preserve">This will give you another set of options.  Clicking </w:t>
      </w:r>
      <w:r w:rsidR="00DF637A" w:rsidRPr="00DF637A">
        <w:rPr>
          <w:rFonts w:ascii="Arial" w:hAnsi="Arial" w:cs="Arial"/>
        </w:rPr>
        <w:t xml:space="preserve">on </w:t>
      </w:r>
      <w:r w:rsidR="00181482">
        <w:rPr>
          <w:rFonts w:ascii="Arial" w:hAnsi="Arial" w:cs="Arial"/>
        </w:rPr>
        <w:t>“</w:t>
      </w:r>
      <w:r w:rsidR="00DF637A" w:rsidRPr="00181482">
        <w:rPr>
          <w:rFonts w:ascii="Arial" w:hAnsi="Arial" w:cs="Arial"/>
          <w:b/>
        </w:rPr>
        <w:t>Medication</w:t>
      </w:r>
      <w:r w:rsidR="00181482">
        <w:rPr>
          <w:rFonts w:ascii="Arial" w:hAnsi="Arial" w:cs="Arial"/>
          <w:b/>
        </w:rPr>
        <w:t>”</w:t>
      </w:r>
      <w:r w:rsidR="00181482">
        <w:rPr>
          <w:rFonts w:ascii="Arial" w:hAnsi="Arial" w:cs="Arial"/>
        </w:rPr>
        <w:t xml:space="preserve"> again</w:t>
      </w:r>
      <w:r>
        <w:rPr>
          <w:rFonts w:ascii="Arial" w:hAnsi="Arial" w:cs="Arial"/>
        </w:rPr>
        <w:t xml:space="preserve"> will take you </w:t>
      </w:r>
      <w:r w:rsidR="00DF637A" w:rsidRPr="00DF637A">
        <w:rPr>
          <w:rFonts w:ascii="Arial" w:hAnsi="Arial" w:cs="Arial"/>
        </w:rPr>
        <w:t xml:space="preserve">into the </w:t>
      </w:r>
      <w:r w:rsidR="00140E29">
        <w:rPr>
          <w:rFonts w:ascii="Arial" w:hAnsi="Arial" w:cs="Arial"/>
        </w:rPr>
        <w:t xml:space="preserve">medication </w:t>
      </w:r>
      <w:r w:rsidR="00DF637A" w:rsidRPr="00DF637A">
        <w:rPr>
          <w:rFonts w:ascii="Arial" w:hAnsi="Arial" w:cs="Arial"/>
        </w:rPr>
        <w:t>ordering screen</w:t>
      </w:r>
      <w:r>
        <w:rPr>
          <w:rFonts w:ascii="Arial" w:hAnsi="Arial" w:cs="Arial"/>
        </w:rPr>
        <w:t xml:space="preserve"> where you can order your medication</w:t>
      </w:r>
      <w:r w:rsidR="00DF637A" w:rsidRPr="00DF637A">
        <w:rPr>
          <w:rFonts w:ascii="Arial" w:hAnsi="Arial" w:cs="Arial"/>
        </w:rPr>
        <w:t>.  The “</w:t>
      </w:r>
      <w:r w:rsidR="00DF637A" w:rsidRPr="003E7559">
        <w:rPr>
          <w:rFonts w:ascii="Arial" w:hAnsi="Arial" w:cs="Arial"/>
          <w:b/>
        </w:rPr>
        <w:t>Prescription Requests</w:t>
      </w:r>
      <w:r w:rsidR="00181482">
        <w:rPr>
          <w:rFonts w:ascii="Arial" w:hAnsi="Arial" w:cs="Arial"/>
        </w:rPr>
        <w:t>”</w:t>
      </w:r>
      <w:r w:rsidR="00DF637A" w:rsidRPr="00DF637A">
        <w:rPr>
          <w:rFonts w:ascii="Arial" w:hAnsi="Arial" w:cs="Arial"/>
        </w:rPr>
        <w:t xml:space="preserve"> link will take you to a list of previously requested medication, and the </w:t>
      </w:r>
      <w:r w:rsidR="00181482">
        <w:rPr>
          <w:rFonts w:ascii="Arial" w:hAnsi="Arial" w:cs="Arial"/>
        </w:rPr>
        <w:t>“</w:t>
      </w:r>
      <w:r w:rsidR="00DF637A" w:rsidRPr="003E7559">
        <w:rPr>
          <w:rFonts w:ascii="Arial" w:hAnsi="Arial" w:cs="Arial"/>
          <w:b/>
        </w:rPr>
        <w:t>Change Pharmacy</w:t>
      </w:r>
      <w:r w:rsidR="00181482">
        <w:rPr>
          <w:rFonts w:ascii="Arial" w:hAnsi="Arial" w:cs="Arial"/>
        </w:rPr>
        <w:t>”</w:t>
      </w:r>
      <w:r w:rsidR="00DF637A" w:rsidRPr="00DF637A">
        <w:rPr>
          <w:rFonts w:ascii="Arial" w:hAnsi="Arial" w:cs="Arial"/>
        </w:rPr>
        <w:t xml:space="preserve"> will allow you to change which pharmacy your prescription is automatically sent to</w:t>
      </w:r>
      <w:r w:rsidR="00DF637A">
        <w:rPr>
          <w:rFonts w:ascii="Arial" w:hAnsi="Arial" w:cs="Arial"/>
        </w:rPr>
        <w:t xml:space="preserve"> if you are signed up for Electronic Prescription</w:t>
      </w:r>
      <w:r w:rsidR="000A5BD7">
        <w:rPr>
          <w:rFonts w:ascii="Arial" w:hAnsi="Arial" w:cs="Arial"/>
        </w:rPr>
        <w:t xml:space="preserve"> Service (</w:t>
      </w:r>
      <w:r w:rsidR="000A5BD7" w:rsidRPr="000A5BD7">
        <w:rPr>
          <w:rFonts w:ascii="Arial" w:hAnsi="Arial" w:cs="Arial"/>
          <w:b/>
        </w:rPr>
        <w:t>EPS</w:t>
      </w:r>
      <w:r w:rsidR="000A5BD7">
        <w:rPr>
          <w:rFonts w:ascii="Arial" w:hAnsi="Arial" w:cs="Arial"/>
        </w:rPr>
        <w:t>)</w:t>
      </w:r>
      <w:r w:rsidR="00DF637A">
        <w:rPr>
          <w:rFonts w:ascii="Arial" w:hAnsi="Arial" w:cs="Arial"/>
        </w:rPr>
        <w:t xml:space="preserve"> – please note you will not be able to use this function unless you have signed up for this service</w:t>
      </w:r>
      <w:r w:rsidR="000A5BD7">
        <w:rPr>
          <w:rFonts w:ascii="Arial" w:hAnsi="Arial" w:cs="Arial"/>
        </w:rPr>
        <w:t>.</w:t>
      </w:r>
      <w:r w:rsidR="00DF637A">
        <w:rPr>
          <w:rFonts w:ascii="Arial" w:hAnsi="Arial" w:cs="Arial"/>
        </w:rPr>
        <w:t xml:space="preserve"> </w:t>
      </w:r>
      <w:r w:rsidR="000A5BD7">
        <w:rPr>
          <w:rFonts w:ascii="Arial" w:hAnsi="Arial" w:cs="Arial"/>
        </w:rPr>
        <w:t xml:space="preserve"> </w:t>
      </w:r>
      <w:r w:rsidR="00DF637A">
        <w:rPr>
          <w:rFonts w:ascii="Arial" w:hAnsi="Arial" w:cs="Arial"/>
        </w:rPr>
        <w:t>Further details</w:t>
      </w:r>
      <w:r w:rsidR="003C1856">
        <w:rPr>
          <w:rFonts w:ascii="Arial" w:hAnsi="Arial" w:cs="Arial"/>
        </w:rPr>
        <w:t xml:space="preserve"> </w:t>
      </w:r>
      <w:r w:rsidR="00140E29">
        <w:rPr>
          <w:rFonts w:ascii="Arial" w:hAnsi="Arial" w:cs="Arial"/>
        </w:rPr>
        <w:t xml:space="preserve">on Electronic prescribing </w:t>
      </w:r>
      <w:r w:rsidR="003C1856">
        <w:rPr>
          <w:rFonts w:ascii="Arial" w:hAnsi="Arial" w:cs="Arial"/>
        </w:rPr>
        <w:t>and a form</w:t>
      </w:r>
      <w:r w:rsidR="00DF637A">
        <w:rPr>
          <w:rFonts w:ascii="Arial" w:hAnsi="Arial" w:cs="Arial"/>
        </w:rPr>
        <w:t xml:space="preserve"> are available at Reception or your chosen Pharmacy</w:t>
      </w:r>
      <w:r w:rsidR="00DF637A" w:rsidRPr="00DF637A">
        <w:rPr>
          <w:rFonts w:ascii="Arial" w:hAnsi="Arial" w:cs="Arial"/>
        </w:rPr>
        <w:t>.</w:t>
      </w:r>
    </w:p>
    <w:p w:rsidR="002C0116" w:rsidRDefault="00DF637A" w:rsidP="00A34866">
      <w:pPr>
        <w:rPr>
          <w:rFonts w:ascii="Arial" w:hAnsi="Arial" w:cs="Arial"/>
        </w:rPr>
      </w:pPr>
      <w:r w:rsidRPr="00DF637A">
        <w:rPr>
          <w:rFonts w:ascii="Arial" w:hAnsi="Arial" w:cs="Arial"/>
        </w:rPr>
        <w:t xml:space="preserve">Click on the </w:t>
      </w:r>
      <w:r w:rsidR="003E7559" w:rsidRPr="003E7559">
        <w:rPr>
          <w:rFonts w:ascii="Arial" w:hAnsi="Arial" w:cs="Arial"/>
          <w:b/>
        </w:rPr>
        <w:t>“</w:t>
      </w:r>
      <w:r w:rsidRPr="003E7559">
        <w:rPr>
          <w:rFonts w:ascii="Arial" w:hAnsi="Arial" w:cs="Arial"/>
          <w:b/>
        </w:rPr>
        <w:t>Medication</w:t>
      </w:r>
      <w:r w:rsidR="003E7559" w:rsidRPr="003E7559">
        <w:rPr>
          <w:rFonts w:ascii="Arial" w:hAnsi="Arial" w:cs="Arial"/>
          <w:b/>
        </w:rPr>
        <w:t>”</w:t>
      </w:r>
      <w:r w:rsidRPr="00DF637A">
        <w:rPr>
          <w:rFonts w:ascii="Arial" w:hAnsi="Arial" w:cs="Arial"/>
        </w:rPr>
        <w:t xml:space="preserve"> link.</w:t>
      </w:r>
    </w:p>
    <w:p w:rsidR="003C1856" w:rsidRDefault="003C1856" w:rsidP="003C1856">
      <w:pPr>
        <w:jc w:val="center"/>
        <w:rPr>
          <w:rFonts w:ascii="Arial" w:hAnsi="Arial" w:cs="Arial"/>
        </w:rPr>
      </w:pPr>
      <w:r>
        <w:rPr>
          <w:noProof/>
        </w:rPr>
        <w:drawing>
          <wp:inline distT="0" distB="0" distL="0" distR="0" wp14:anchorId="7FEF6962" wp14:editId="2BDCFA4B">
            <wp:extent cx="3837808" cy="3478014"/>
            <wp:effectExtent l="19050" t="19050" r="10795" b="27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5071" t="10821" r="13106" b="7815"/>
                    <a:stretch/>
                  </pic:blipFill>
                  <pic:spPr bwMode="auto">
                    <a:xfrm>
                      <a:off x="0" y="0"/>
                      <a:ext cx="3849139" cy="34882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40E29" w:rsidRPr="00140E29" w:rsidRDefault="00140E29" w:rsidP="003C1856">
      <w:pPr>
        <w:jc w:val="center"/>
        <w:rPr>
          <w:rFonts w:ascii="Arial" w:hAnsi="Arial" w:cs="Arial"/>
          <w:i/>
          <w:sz w:val="16"/>
          <w:szCs w:val="16"/>
        </w:rPr>
      </w:pPr>
      <w:r w:rsidRPr="00140E29">
        <w:rPr>
          <w:rFonts w:ascii="Arial" w:hAnsi="Arial" w:cs="Arial"/>
          <w:i/>
          <w:sz w:val="16"/>
          <w:szCs w:val="16"/>
        </w:rPr>
        <w:lastRenderedPageBreak/>
        <w:t>The Medication Ordering Screen</w:t>
      </w:r>
    </w:p>
    <w:p w:rsidR="002C0116" w:rsidRDefault="003C1856" w:rsidP="00A34866">
      <w:pPr>
        <w:rPr>
          <w:rFonts w:ascii="Arial" w:hAnsi="Arial" w:cs="Arial"/>
        </w:rPr>
      </w:pPr>
      <w:r w:rsidRPr="00140E29">
        <w:rPr>
          <w:rFonts w:ascii="Arial" w:hAnsi="Arial" w:cs="Arial"/>
        </w:rPr>
        <w:t>On the</w:t>
      </w:r>
      <w:r w:rsidR="00140E29" w:rsidRPr="00140E29">
        <w:rPr>
          <w:rFonts w:ascii="Arial" w:hAnsi="Arial" w:cs="Arial"/>
        </w:rPr>
        <w:t xml:space="preserve"> Medication ordering screen</w:t>
      </w:r>
      <w:r>
        <w:rPr>
          <w:rFonts w:ascii="Arial" w:hAnsi="Arial" w:cs="Arial"/>
        </w:rPr>
        <w:t xml:space="preserve"> you will be given a list of medication which is on repeat.  If you do not see anything on the list, it could be that it is not due for issue, or that it has not been put on repeat, in which case you will need to speak with the practice</w:t>
      </w:r>
      <w:r w:rsidR="000A5BD7">
        <w:rPr>
          <w:rFonts w:ascii="Arial" w:hAnsi="Arial" w:cs="Arial"/>
        </w:rPr>
        <w:t xml:space="preserve"> who will be able to advise you</w:t>
      </w:r>
      <w:r>
        <w:rPr>
          <w:rFonts w:ascii="Arial" w:hAnsi="Arial" w:cs="Arial"/>
        </w:rPr>
        <w:t>.</w:t>
      </w:r>
    </w:p>
    <w:p w:rsidR="003C1856" w:rsidRDefault="003C1856" w:rsidP="00A34866">
      <w:pPr>
        <w:rPr>
          <w:rFonts w:ascii="Arial" w:hAnsi="Arial" w:cs="Arial"/>
        </w:rPr>
      </w:pPr>
      <w:r>
        <w:rPr>
          <w:rFonts w:ascii="Arial" w:hAnsi="Arial" w:cs="Arial"/>
        </w:rPr>
        <w:t xml:space="preserve">You can click the box next to all the medication you would like to request and you also have the option to free text into the </w:t>
      </w:r>
      <w:r w:rsidR="00140E29">
        <w:rPr>
          <w:rFonts w:ascii="Arial" w:hAnsi="Arial" w:cs="Arial"/>
        </w:rPr>
        <w:t xml:space="preserve">notes </w:t>
      </w:r>
      <w:r>
        <w:rPr>
          <w:rFonts w:ascii="Arial" w:hAnsi="Arial" w:cs="Arial"/>
        </w:rPr>
        <w:t>box with any other requests, for example, to send the prescription somewhere different this time, or if you are going away and wish to order anything early.  You can also add text notes on the following confirmation screen.</w:t>
      </w:r>
    </w:p>
    <w:p w:rsidR="003C1856" w:rsidRDefault="003C1856" w:rsidP="00A34866">
      <w:pPr>
        <w:rPr>
          <w:rFonts w:ascii="Arial" w:hAnsi="Arial" w:cs="Arial"/>
        </w:rPr>
      </w:pPr>
      <w:r>
        <w:rPr>
          <w:rFonts w:ascii="Arial" w:hAnsi="Arial" w:cs="Arial"/>
        </w:rPr>
        <w:t xml:space="preserve">Click the </w:t>
      </w:r>
      <w:r w:rsidR="00140E29">
        <w:rPr>
          <w:rFonts w:ascii="Arial" w:hAnsi="Arial" w:cs="Arial"/>
        </w:rPr>
        <w:t>“</w:t>
      </w:r>
      <w:r w:rsidRPr="00140E29">
        <w:rPr>
          <w:rFonts w:ascii="Arial" w:hAnsi="Arial" w:cs="Arial"/>
          <w:b/>
        </w:rPr>
        <w:t>Request Medication</w:t>
      </w:r>
      <w:r w:rsidR="00140E29">
        <w:rPr>
          <w:rFonts w:ascii="Arial" w:hAnsi="Arial" w:cs="Arial"/>
          <w:b/>
        </w:rPr>
        <w:t>”</w:t>
      </w:r>
      <w:r>
        <w:rPr>
          <w:rFonts w:ascii="Arial" w:hAnsi="Arial" w:cs="Arial"/>
        </w:rPr>
        <w:t xml:space="preserve"> button when you are finish.  On the following screen, check the details of the prescriptions you are ordering and add any notes</w:t>
      </w:r>
      <w:r w:rsidR="000A5BD7">
        <w:rPr>
          <w:rFonts w:ascii="Arial" w:hAnsi="Arial" w:cs="Arial"/>
        </w:rPr>
        <w:t>,</w:t>
      </w:r>
      <w:r>
        <w:rPr>
          <w:rFonts w:ascii="Arial" w:hAnsi="Arial" w:cs="Arial"/>
        </w:rPr>
        <w:t xml:space="preserve"> then click </w:t>
      </w:r>
      <w:r w:rsidR="00140E29">
        <w:rPr>
          <w:rFonts w:ascii="Arial" w:hAnsi="Arial" w:cs="Arial"/>
        </w:rPr>
        <w:t>“</w:t>
      </w:r>
      <w:r w:rsidRPr="00140E29">
        <w:rPr>
          <w:rFonts w:ascii="Arial" w:hAnsi="Arial" w:cs="Arial"/>
          <w:b/>
        </w:rPr>
        <w:t>Request Medication</w:t>
      </w:r>
      <w:r w:rsidR="00140E29">
        <w:rPr>
          <w:rFonts w:ascii="Arial" w:hAnsi="Arial" w:cs="Arial"/>
          <w:b/>
        </w:rPr>
        <w:t>”</w:t>
      </w:r>
      <w:r>
        <w:rPr>
          <w:rFonts w:ascii="Arial" w:hAnsi="Arial" w:cs="Arial"/>
        </w:rPr>
        <w:t xml:space="preserve"> again.</w:t>
      </w:r>
    </w:p>
    <w:p w:rsidR="003C1856" w:rsidRDefault="003C1856" w:rsidP="00A34866">
      <w:pPr>
        <w:rPr>
          <w:rFonts w:ascii="Arial" w:hAnsi="Arial" w:cs="Arial"/>
        </w:rPr>
      </w:pPr>
      <w:r>
        <w:rPr>
          <w:rFonts w:ascii="Arial" w:hAnsi="Arial" w:cs="Arial"/>
        </w:rPr>
        <w:t xml:space="preserve">You will then be taken to a confirmation screen where you can print the page for your records, and return to the medications screen.  You can also use the navigation buttons at the top of the screen to return to the home page </w:t>
      </w:r>
      <w:r w:rsidR="00140E29">
        <w:rPr>
          <w:rFonts w:ascii="Arial" w:hAnsi="Arial" w:cs="Arial"/>
        </w:rPr>
        <w:t xml:space="preserve">or log off </w:t>
      </w:r>
      <w:r>
        <w:rPr>
          <w:rFonts w:ascii="Arial" w:hAnsi="Arial" w:cs="Arial"/>
        </w:rPr>
        <w:t>etc.</w:t>
      </w:r>
    </w:p>
    <w:p w:rsidR="00041106" w:rsidRDefault="00041106" w:rsidP="00041106">
      <w:pPr>
        <w:pStyle w:val="Heading2"/>
      </w:pPr>
      <w:r>
        <w:t>Patients Record</w:t>
      </w:r>
    </w:p>
    <w:p w:rsidR="000C5DF3" w:rsidRDefault="00140E29" w:rsidP="000C5DF3">
      <w:pPr>
        <w:rPr>
          <w:rFonts w:ascii="Arial" w:hAnsi="Arial" w:cs="Arial"/>
        </w:rPr>
      </w:pPr>
      <w:r w:rsidRPr="003430B0">
        <w:rPr>
          <w:rFonts w:ascii="Arial" w:hAnsi="Arial" w:cs="Arial"/>
        </w:rPr>
        <w:t>This section allows patients to select whether they wish to view their</w:t>
      </w:r>
      <w:r w:rsidR="003430B0">
        <w:rPr>
          <w:rFonts w:ascii="Arial" w:hAnsi="Arial" w:cs="Arial"/>
        </w:rPr>
        <w:t xml:space="preserve"> </w:t>
      </w:r>
      <w:r w:rsidR="003430B0" w:rsidRPr="000A5BD7">
        <w:rPr>
          <w:rFonts w:ascii="Arial" w:hAnsi="Arial" w:cs="Arial"/>
          <w:b/>
        </w:rPr>
        <w:t xml:space="preserve">basic medical record </w:t>
      </w:r>
      <w:r w:rsidR="003430B0" w:rsidRPr="002A62CE">
        <w:rPr>
          <w:rFonts w:ascii="Arial" w:hAnsi="Arial" w:cs="Arial"/>
        </w:rPr>
        <w:t>online</w:t>
      </w:r>
      <w:r w:rsidR="000A5BD7">
        <w:rPr>
          <w:rFonts w:ascii="Arial" w:hAnsi="Arial" w:cs="Arial"/>
        </w:rPr>
        <w:t xml:space="preserve"> (Summary Care Record – SCR)</w:t>
      </w:r>
      <w:r w:rsidR="003430B0">
        <w:rPr>
          <w:rFonts w:ascii="Arial" w:hAnsi="Arial" w:cs="Arial"/>
        </w:rPr>
        <w:t xml:space="preserve">.  You can view your </w:t>
      </w:r>
      <w:r w:rsidR="000A5BD7">
        <w:rPr>
          <w:rFonts w:ascii="Arial" w:hAnsi="Arial" w:cs="Arial"/>
        </w:rPr>
        <w:t>SCR</w:t>
      </w:r>
      <w:r w:rsidR="003430B0">
        <w:rPr>
          <w:rFonts w:ascii="Arial" w:hAnsi="Arial" w:cs="Arial"/>
        </w:rPr>
        <w:t xml:space="preserve"> which includes your allergies and any past or current medications.  On the Patient Record Screen you also have an option to view your childhood immunisations</w:t>
      </w:r>
      <w:r w:rsidR="00F92DA4">
        <w:rPr>
          <w:rFonts w:ascii="Arial" w:hAnsi="Arial" w:cs="Arial"/>
        </w:rPr>
        <w:t xml:space="preserve"> and any test results if your practice has this option enabled.</w:t>
      </w:r>
    </w:p>
    <w:p w:rsidR="004B2D1F" w:rsidRPr="000C5DF3" w:rsidRDefault="0081744E" w:rsidP="000C5DF3">
      <w:pPr>
        <w:rPr>
          <w:rFonts w:ascii="Arial" w:hAnsi="Arial" w:cs="Arial"/>
        </w:rPr>
      </w:pPr>
      <w:r w:rsidRPr="0081744E">
        <w:rPr>
          <w:rFonts w:asciiTheme="majorHAnsi" w:eastAsiaTheme="majorEastAsia" w:hAnsiTheme="majorHAnsi" w:cstheme="majorBidi"/>
          <w:b/>
          <w:bCs/>
          <w:color w:val="4F81BD" w:themeColor="accent1"/>
          <w:sz w:val="26"/>
          <w:szCs w:val="26"/>
        </w:rPr>
        <w:t>Questionnaires</w:t>
      </w:r>
    </w:p>
    <w:p w:rsidR="00041106" w:rsidRPr="0081744E" w:rsidRDefault="0081744E" w:rsidP="00041106">
      <w:pPr>
        <w:rPr>
          <w:rFonts w:ascii="Arial" w:hAnsi="Arial" w:cs="Arial"/>
        </w:rPr>
      </w:pPr>
      <w:r w:rsidRPr="0081744E">
        <w:rPr>
          <w:rFonts w:ascii="Arial" w:hAnsi="Arial" w:cs="Arial"/>
        </w:rPr>
        <w:t xml:space="preserve">This section contains any practice questionnaires which you can fill out.  Please take a look at the available </w:t>
      </w:r>
      <w:r w:rsidR="00E53B9D" w:rsidRPr="0081744E">
        <w:rPr>
          <w:rFonts w:ascii="Arial" w:hAnsi="Arial" w:cs="Arial"/>
        </w:rPr>
        <w:t>questionnaires</w:t>
      </w:r>
      <w:r w:rsidR="00E53B9D">
        <w:rPr>
          <w:rFonts w:ascii="Arial" w:hAnsi="Arial" w:cs="Arial"/>
        </w:rPr>
        <w:t>;</w:t>
      </w:r>
      <w:r>
        <w:rPr>
          <w:rFonts w:ascii="Arial" w:hAnsi="Arial" w:cs="Arial"/>
        </w:rPr>
        <w:t xml:space="preserve"> we would be very grateful if you could take the time to fill these out.</w:t>
      </w:r>
    </w:p>
    <w:p w:rsidR="004B2D1F" w:rsidRPr="004B2D1F" w:rsidRDefault="003C1856" w:rsidP="004B2D1F">
      <w:pPr>
        <w:pStyle w:val="Heading2"/>
      </w:pPr>
      <w:r>
        <w:t>Online Account Management</w:t>
      </w:r>
    </w:p>
    <w:p w:rsidR="003C1856" w:rsidRPr="00041106" w:rsidRDefault="003C1856" w:rsidP="00A34866">
      <w:pPr>
        <w:rPr>
          <w:rFonts w:ascii="Arial" w:hAnsi="Arial" w:cs="Arial"/>
        </w:rPr>
      </w:pPr>
      <w:r w:rsidRPr="00041106">
        <w:rPr>
          <w:rFonts w:ascii="Arial" w:hAnsi="Arial" w:cs="Arial"/>
        </w:rPr>
        <w:t xml:space="preserve">You can access the account </w:t>
      </w:r>
      <w:r w:rsidR="0081744E" w:rsidRPr="00041106">
        <w:rPr>
          <w:rFonts w:ascii="Arial" w:hAnsi="Arial" w:cs="Arial"/>
        </w:rPr>
        <w:t>management</w:t>
      </w:r>
      <w:r w:rsidRPr="00041106">
        <w:rPr>
          <w:rFonts w:ascii="Arial" w:hAnsi="Arial" w:cs="Arial"/>
        </w:rPr>
        <w:t xml:space="preserve"> screen by clicking the link on the home page.  From here you can:</w:t>
      </w:r>
    </w:p>
    <w:p w:rsidR="00041106" w:rsidRPr="00041106" w:rsidRDefault="003C1856" w:rsidP="003C1856">
      <w:pPr>
        <w:pStyle w:val="ListParagraph"/>
        <w:numPr>
          <w:ilvl w:val="0"/>
          <w:numId w:val="1"/>
        </w:numPr>
        <w:rPr>
          <w:rFonts w:ascii="Arial" w:hAnsi="Arial" w:cs="Arial"/>
        </w:rPr>
      </w:pPr>
      <w:r w:rsidRPr="00041106">
        <w:rPr>
          <w:rFonts w:ascii="Arial" w:hAnsi="Arial" w:cs="Arial"/>
        </w:rPr>
        <w:t>Send a change of details message to the practice if you have changed address</w:t>
      </w:r>
      <w:r w:rsidR="00041106" w:rsidRPr="00041106">
        <w:rPr>
          <w:rFonts w:ascii="Arial" w:hAnsi="Arial" w:cs="Arial"/>
        </w:rPr>
        <w:t xml:space="preserve">/contact details </w:t>
      </w:r>
      <w:r w:rsidRPr="00041106">
        <w:rPr>
          <w:rFonts w:ascii="Arial" w:hAnsi="Arial" w:cs="Arial"/>
        </w:rPr>
        <w:t>etc.</w:t>
      </w:r>
    </w:p>
    <w:p w:rsidR="00041106" w:rsidRPr="00041106" w:rsidRDefault="00041106" w:rsidP="003C1856">
      <w:pPr>
        <w:pStyle w:val="ListParagraph"/>
        <w:numPr>
          <w:ilvl w:val="0"/>
          <w:numId w:val="1"/>
        </w:numPr>
        <w:rPr>
          <w:rFonts w:ascii="Arial" w:hAnsi="Arial" w:cs="Arial"/>
        </w:rPr>
      </w:pPr>
      <w:r w:rsidRPr="00041106">
        <w:rPr>
          <w:rFonts w:ascii="Arial" w:hAnsi="Arial" w:cs="Arial"/>
        </w:rPr>
        <w:t>Change your SystmOnline Password</w:t>
      </w:r>
    </w:p>
    <w:p w:rsidR="002C0116" w:rsidRPr="00041106" w:rsidRDefault="00041106" w:rsidP="003C1856">
      <w:pPr>
        <w:pStyle w:val="ListParagraph"/>
        <w:numPr>
          <w:ilvl w:val="0"/>
          <w:numId w:val="1"/>
        </w:numPr>
        <w:rPr>
          <w:rFonts w:ascii="Arial" w:hAnsi="Arial" w:cs="Arial"/>
        </w:rPr>
      </w:pPr>
      <w:r w:rsidRPr="00041106">
        <w:rPr>
          <w:rFonts w:ascii="Arial" w:hAnsi="Arial" w:cs="Arial"/>
        </w:rPr>
        <w:t xml:space="preserve">Link your account to </w:t>
      </w:r>
      <w:r w:rsidR="0081744E" w:rsidRPr="00041106">
        <w:rPr>
          <w:rFonts w:ascii="Arial" w:hAnsi="Arial" w:cs="Arial"/>
        </w:rPr>
        <w:t>another person’s</w:t>
      </w:r>
      <w:r w:rsidRPr="00041106">
        <w:rPr>
          <w:rFonts w:ascii="Arial" w:hAnsi="Arial" w:cs="Arial"/>
        </w:rPr>
        <w:t xml:space="preserve"> SystmOnline account, for example if ordering prescriptions for a friend or relative on a regular basis.  Please note we will need confirmation from all parties to link accounts.</w:t>
      </w:r>
    </w:p>
    <w:p w:rsidR="00041106" w:rsidRDefault="00041106" w:rsidP="003C1856">
      <w:pPr>
        <w:pStyle w:val="ListParagraph"/>
        <w:numPr>
          <w:ilvl w:val="0"/>
          <w:numId w:val="1"/>
        </w:numPr>
        <w:rPr>
          <w:rFonts w:ascii="Arial" w:hAnsi="Arial" w:cs="Arial"/>
        </w:rPr>
      </w:pPr>
      <w:r>
        <w:rPr>
          <w:rFonts w:ascii="Arial" w:hAnsi="Arial" w:cs="Arial"/>
        </w:rPr>
        <w:t>Manage Online Services – Remove or request access to certain parts of the site.</w:t>
      </w:r>
    </w:p>
    <w:p w:rsidR="00041106" w:rsidRDefault="00041106" w:rsidP="003C1856">
      <w:pPr>
        <w:pStyle w:val="ListParagraph"/>
        <w:numPr>
          <w:ilvl w:val="0"/>
          <w:numId w:val="1"/>
        </w:numPr>
        <w:rPr>
          <w:rFonts w:ascii="Arial" w:hAnsi="Arial" w:cs="Arial"/>
        </w:rPr>
      </w:pPr>
      <w:r>
        <w:rPr>
          <w:rFonts w:ascii="Arial" w:hAnsi="Arial" w:cs="Arial"/>
        </w:rPr>
        <w:t>Reset you SystmOnline access (This will close your online account and you will need to contact the practice to regain access).</w:t>
      </w:r>
    </w:p>
    <w:p w:rsidR="00041106" w:rsidRDefault="00041106" w:rsidP="003C1856">
      <w:pPr>
        <w:pStyle w:val="ListParagraph"/>
        <w:numPr>
          <w:ilvl w:val="0"/>
          <w:numId w:val="1"/>
        </w:numPr>
        <w:rPr>
          <w:rFonts w:ascii="Arial" w:hAnsi="Arial" w:cs="Arial"/>
        </w:rPr>
      </w:pPr>
      <w:r>
        <w:rPr>
          <w:rFonts w:ascii="Arial" w:hAnsi="Arial" w:cs="Arial"/>
        </w:rPr>
        <w:t>View and manage linked account access</w:t>
      </w:r>
    </w:p>
    <w:p w:rsidR="00041106" w:rsidRDefault="00041106" w:rsidP="003C1856">
      <w:pPr>
        <w:pStyle w:val="ListParagraph"/>
        <w:numPr>
          <w:ilvl w:val="0"/>
          <w:numId w:val="1"/>
        </w:numPr>
        <w:rPr>
          <w:rFonts w:ascii="Arial" w:hAnsi="Arial" w:cs="Arial"/>
        </w:rPr>
      </w:pPr>
      <w:r>
        <w:rPr>
          <w:rFonts w:ascii="Arial" w:hAnsi="Arial" w:cs="Arial"/>
        </w:rPr>
        <w:t>View the help files for SystmOnline</w:t>
      </w:r>
    </w:p>
    <w:p w:rsidR="0081744E" w:rsidRPr="00E53B9D" w:rsidRDefault="00041106" w:rsidP="0081744E">
      <w:pPr>
        <w:pStyle w:val="ListParagraph"/>
        <w:numPr>
          <w:ilvl w:val="0"/>
          <w:numId w:val="1"/>
        </w:numPr>
        <w:rPr>
          <w:rFonts w:ascii="Arial" w:hAnsi="Arial" w:cs="Arial"/>
        </w:rPr>
      </w:pPr>
      <w:r w:rsidRPr="00E53B9D">
        <w:rPr>
          <w:rFonts w:ascii="Arial" w:hAnsi="Arial" w:cs="Arial"/>
        </w:rPr>
        <w:t>Log out.</w:t>
      </w:r>
    </w:p>
    <w:p w:rsidR="0081744E" w:rsidRPr="0081744E" w:rsidRDefault="0081744E" w:rsidP="0081744E">
      <w:pPr>
        <w:rPr>
          <w:rFonts w:asciiTheme="majorHAnsi" w:eastAsiaTheme="majorEastAsia" w:hAnsiTheme="majorHAnsi" w:cstheme="majorBidi"/>
          <w:b/>
          <w:bCs/>
          <w:color w:val="4F81BD" w:themeColor="accent1"/>
          <w:sz w:val="26"/>
          <w:szCs w:val="26"/>
        </w:rPr>
      </w:pPr>
      <w:r w:rsidRPr="0081744E">
        <w:rPr>
          <w:rFonts w:asciiTheme="majorHAnsi" w:eastAsiaTheme="majorEastAsia" w:hAnsiTheme="majorHAnsi" w:cstheme="majorBidi"/>
          <w:b/>
          <w:bCs/>
          <w:color w:val="4F81BD" w:themeColor="accent1"/>
          <w:sz w:val="26"/>
          <w:szCs w:val="26"/>
        </w:rPr>
        <w:t>Help</w:t>
      </w:r>
    </w:p>
    <w:p w:rsidR="0081744E" w:rsidRDefault="0081744E" w:rsidP="0081744E">
      <w:pPr>
        <w:rPr>
          <w:rFonts w:ascii="Arial" w:hAnsi="Arial" w:cs="Arial"/>
        </w:rPr>
      </w:pPr>
      <w:r>
        <w:rPr>
          <w:rFonts w:ascii="Arial" w:hAnsi="Arial" w:cs="Arial"/>
        </w:rPr>
        <w:t>This section contains further information on SystmOnline and help to answer any questions you may have.</w:t>
      </w:r>
    </w:p>
    <w:p w:rsidR="0081744E" w:rsidRPr="00114C5A" w:rsidRDefault="0081744E" w:rsidP="0081744E">
      <w:pPr>
        <w:rPr>
          <w:rFonts w:asciiTheme="majorHAnsi" w:eastAsiaTheme="majorEastAsia" w:hAnsiTheme="majorHAnsi" w:cstheme="majorBidi"/>
          <w:b/>
          <w:bCs/>
          <w:color w:val="4F81BD" w:themeColor="accent1"/>
          <w:sz w:val="26"/>
          <w:szCs w:val="26"/>
        </w:rPr>
      </w:pPr>
      <w:r w:rsidRPr="00114C5A">
        <w:rPr>
          <w:rFonts w:asciiTheme="majorHAnsi" w:eastAsiaTheme="majorEastAsia" w:hAnsiTheme="majorHAnsi" w:cstheme="majorBidi"/>
          <w:b/>
          <w:bCs/>
          <w:color w:val="4F81BD" w:themeColor="accent1"/>
          <w:sz w:val="26"/>
          <w:szCs w:val="26"/>
        </w:rPr>
        <w:t>Logout</w:t>
      </w:r>
    </w:p>
    <w:p w:rsidR="002155BB" w:rsidRDefault="0081744E" w:rsidP="0081744E">
      <w:pPr>
        <w:rPr>
          <w:rFonts w:ascii="Arial" w:hAnsi="Arial" w:cs="Arial"/>
        </w:rPr>
      </w:pPr>
      <w:r>
        <w:rPr>
          <w:rFonts w:ascii="Arial" w:hAnsi="Arial" w:cs="Arial"/>
        </w:rPr>
        <w:t xml:space="preserve">Clicking </w:t>
      </w:r>
      <w:r w:rsidR="00F4682A">
        <w:rPr>
          <w:rFonts w:ascii="Arial" w:hAnsi="Arial" w:cs="Arial"/>
        </w:rPr>
        <w:t>‘Logout’ will</w:t>
      </w:r>
      <w:r>
        <w:rPr>
          <w:rFonts w:ascii="Arial" w:hAnsi="Arial" w:cs="Arial"/>
        </w:rPr>
        <w:t xml:space="preserve"> log you out of </w:t>
      </w:r>
      <w:r w:rsidR="00E53B9D">
        <w:rPr>
          <w:rFonts w:ascii="Arial" w:hAnsi="Arial" w:cs="Arial"/>
        </w:rPr>
        <w:t>SystmOnline.</w:t>
      </w:r>
    </w:p>
    <w:p w:rsidR="0090378D" w:rsidRDefault="0090378D" w:rsidP="00D07EE5">
      <w:pPr>
        <w:rPr>
          <w:rFonts w:asciiTheme="majorHAnsi" w:eastAsiaTheme="majorEastAsia" w:hAnsiTheme="majorHAnsi" w:cstheme="majorBidi"/>
          <w:b/>
          <w:bCs/>
          <w:color w:val="4F81BD" w:themeColor="accent1"/>
          <w:sz w:val="26"/>
          <w:szCs w:val="26"/>
        </w:rPr>
      </w:pPr>
    </w:p>
    <w:p w:rsidR="0090378D" w:rsidRDefault="0090378D" w:rsidP="00D07EE5">
      <w:pPr>
        <w:rPr>
          <w:rFonts w:asciiTheme="majorHAnsi" w:eastAsiaTheme="majorEastAsia" w:hAnsiTheme="majorHAnsi" w:cstheme="majorBidi"/>
          <w:b/>
          <w:bCs/>
          <w:color w:val="4F81BD" w:themeColor="accent1"/>
          <w:sz w:val="26"/>
          <w:szCs w:val="26"/>
        </w:rPr>
      </w:pPr>
    </w:p>
    <w:p w:rsidR="0090378D" w:rsidRDefault="0090378D" w:rsidP="00D07EE5">
      <w:pPr>
        <w:rPr>
          <w:rFonts w:asciiTheme="majorHAnsi" w:eastAsiaTheme="majorEastAsia" w:hAnsiTheme="majorHAnsi" w:cstheme="majorBidi"/>
          <w:b/>
          <w:bCs/>
          <w:color w:val="4F81BD" w:themeColor="accent1"/>
          <w:sz w:val="26"/>
          <w:szCs w:val="26"/>
        </w:rPr>
      </w:pPr>
    </w:p>
    <w:p w:rsidR="0090378D" w:rsidRDefault="0090378D" w:rsidP="00D07EE5">
      <w:pPr>
        <w:rPr>
          <w:rFonts w:asciiTheme="majorHAnsi" w:eastAsiaTheme="majorEastAsia" w:hAnsiTheme="majorHAnsi" w:cstheme="majorBidi"/>
          <w:b/>
          <w:bCs/>
          <w:color w:val="4F81BD" w:themeColor="accent1"/>
          <w:sz w:val="26"/>
          <w:szCs w:val="26"/>
        </w:rPr>
      </w:pPr>
    </w:p>
    <w:sectPr w:rsidR="0090378D" w:rsidSect="004172E2">
      <w:pgSz w:w="11906" w:h="16838"/>
      <w:pgMar w:top="709" w:right="849"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E36" w:rsidRDefault="00954E36" w:rsidP="002C0116">
      <w:pPr>
        <w:spacing w:after="0" w:line="240" w:lineRule="auto"/>
      </w:pPr>
      <w:r>
        <w:separator/>
      </w:r>
    </w:p>
  </w:endnote>
  <w:endnote w:type="continuationSeparator" w:id="0">
    <w:p w:rsidR="00954E36" w:rsidRDefault="00954E36" w:rsidP="002C0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E36" w:rsidRDefault="00954E36" w:rsidP="002C0116">
      <w:pPr>
        <w:spacing w:after="0" w:line="240" w:lineRule="auto"/>
      </w:pPr>
      <w:r>
        <w:separator/>
      </w:r>
    </w:p>
  </w:footnote>
  <w:footnote w:type="continuationSeparator" w:id="0">
    <w:p w:rsidR="00954E36" w:rsidRDefault="00954E36" w:rsidP="002C01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D2E42"/>
    <w:multiLevelType w:val="multilevel"/>
    <w:tmpl w:val="91AAC9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E3C525A"/>
    <w:multiLevelType w:val="multilevel"/>
    <w:tmpl w:val="F7D43B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FB83AA0"/>
    <w:multiLevelType w:val="multilevel"/>
    <w:tmpl w:val="A9DCE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58950DD"/>
    <w:multiLevelType w:val="multilevel"/>
    <w:tmpl w:val="F0A6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CA50AAE"/>
    <w:multiLevelType w:val="hybridMultilevel"/>
    <w:tmpl w:val="B2C4A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22513D"/>
    <w:multiLevelType w:val="hybridMultilevel"/>
    <w:tmpl w:val="8DCE89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55206190"/>
    <w:multiLevelType w:val="multilevel"/>
    <w:tmpl w:val="53C4F9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9E146DA"/>
    <w:multiLevelType w:val="hybridMultilevel"/>
    <w:tmpl w:val="D2964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B56164B"/>
    <w:multiLevelType w:val="multilevel"/>
    <w:tmpl w:val="C9E03E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4AA694C"/>
    <w:multiLevelType w:val="hybridMultilevel"/>
    <w:tmpl w:val="861C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8C315C7"/>
    <w:multiLevelType w:val="multilevel"/>
    <w:tmpl w:val="4F20DB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7"/>
  </w:num>
  <w:num w:numId="9">
    <w:abstractNumId w:val="1"/>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7F6"/>
    <w:rsid w:val="00041106"/>
    <w:rsid w:val="000A5BD7"/>
    <w:rsid w:val="000C5DF3"/>
    <w:rsid w:val="00114C5A"/>
    <w:rsid w:val="00140E29"/>
    <w:rsid w:val="00153B07"/>
    <w:rsid w:val="00181482"/>
    <w:rsid w:val="001B6867"/>
    <w:rsid w:val="002144F3"/>
    <w:rsid w:val="002155BB"/>
    <w:rsid w:val="002165AB"/>
    <w:rsid w:val="002334F8"/>
    <w:rsid w:val="00257907"/>
    <w:rsid w:val="002A62CE"/>
    <w:rsid w:val="002A7B52"/>
    <w:rsid w:val="002C0116"/>
    <w:rsid w:val="002D3AE7"/>
    <w:rsid w:val="003317F6"/>
    <w:rsid w:val="003430B0"/>
    <w:rsid w:val="003B08A8"/>
    <w:rsid w:val="003C1856"/>
    <w:rsid w:val="003E7559"/>
    <w:rsid w:val="0040131E"/>
    <w:rsid w:val="004172E2"/>
    <w:rsid w:val="004223B8"/>
    <w:rsid w:val="00465A39"/>
    <w:rsid w:val="00481DB0"/>
    <w:rsid w:val="004B2D1F"/>
    <w:rsid w:val="0052342D"/>
    <w:rsid w:val="005237AF"/>
    <w:rsid w:val="00575A58"/>
    <w:rsid w:val="00584DFF"/>
    <w:rsid w:val="005947CD"/>
    <w:rsid w:val="005E280A"/>
    <w:rsid w:val="00686F94"/>
    <w:rsid w:val="0068731F"/>
    <w:rsid w:val="006B04AA"/>
    <w:rsid w:val="006C2407"/>
    <w:rsid w:val="00722987"/>
    <w:rsid w:val="00737428"/>
    <w:rsid w:val="00757EC7"/>
    <w:rsid w:val="00795243"/>
    <w:rsid w:val="007A58BF"/>
    <w:rsid w:val="007B3A2E"/>
    <w:rsid w:val="007C6286"/>
    <w:rsid w:val="0081744E"/>
    <w:rsid w:val="008177EA"/>
    <w:rsid w:val="00841CF6"/>
    <w:rsid w:val="00847AEE"/>
    <w:rsid w:val="008A23FB"/>
    <w:rsid w:val="0090378D"/>
    <w:rsid w:val="009418A2"/>
    <w:rsid w:val="00954E36"/>
    <w:rsid w:val="009A29C5"/>
    <w:rsid w:val="009D231D"/>
    <w:rsid w:val="009D7CC6"/>
    <w:rsid w:val="009E0FC0"/>
    <w:rsid w:val="009F112E"/>
    <w:rsid w:val="009F54E9"/>
    <w:rsid w:val="00A04260"/>
    <w:rsid w:val="00A34866"/>
    <w:rsid w:val="00A572F4"/>
    <w:rsid w:val="00AE3DEE"/>
    <w:rsid w:val="00B1491F"/>
    <w:rsid w:val="00B82514"/>
    <w:rsid w:val="00C06C60"/>
    <w:rsid w:val="00C228B6"/>
    <w:rsid w:val="00C528C3"/>
    <w:rsid w:val="00C6106D"/>
    <w:rsid w:val="00C7279B"/>
    <w:rsid w:val="00CE62EF"/>
    <w:rsid w:val="00D07EE5"/>
    <w:rsid w:val="00D17F85"/>
    <w:rsid w:val="00D221AB"/>
    <w:rsid w:val="00D26CF1"/>
    <w:rsid w:val="00D30AD4"/>
    <w:rsid w:val="00D347D7"/>
    <w:rsid w:val="00D37DCA"/>
    <w:rsid w:val="00D62E49"/>
    <w:rsid w:val="00D936C8"/>
    <w:rsid w:val="00DF637A"/>
    <w:rsid w:val="00E0504E"/>
    <w:rsid w:val="00E53B9D"/>
    <w:rsid w:val="00E71C7F"/>
    <w:rsid w:val="00E7478E"/>
    <w:rsid w:val="00F13A07"/>
    <w:rsid w:val="00F4682A"/>
    <w:rsid w:val="00F77F3F"/>
    <w:rsid w:val="00F92DA4"/>
    <w:rsid w:val="00FB30A4"/>
    <w:rsid w:val="00FB6313"/>
    <w:rsid w:val="00FC5C57"/>
    <w:rsid w:val="00FE4B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imes New Roman" w:hAnsi="Century Gothic" w:cs="Times New Roman"/>
        <w:sz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0"/>
      <w:lang w:eastAsia="en-GB"/>
    </w:rPr>
  </w:style>
  <w:style w:type="paragraph" w:styleId="Heading1">
    <w:name w:val="heading 1"/>
    <w:basedOn w:val="Normal"/>
    <w:next w:val="Normal"/>
    <w:link w:val="Heading1Char"/>
    <w:uiPriority w:val="9"/>
    <w:qFormat/>
    <w:rsid w:val="007A58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7B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07E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1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7F6"/>
    <w:rPr>
      <w:rFonts w:ascii="Tahoma" w:hAnsi="Tahoma" w:cs="Tahoma"/>
      <w:sz w:val="16"/>
      <w:szCs w:val="16"/>
      <w:lang w:eastAsia="en-GB"/>
    </w:rPr>
  </w:style>
  <w:style w:type="character" w:customStyle="1" w:styleId="Heading1Char">
    <w:name w:val="Heading 1 Char"/>
    <w:basedOn w:val="DefaultParagraphFont"/>
    <w:link w:val="Heading1"/>
    <w:uiPriority w:val="9"/>
    <w:rsid w:val="007A58BF"/>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2A7B52"/>
    <w:rPr>
      <w:rFonts w:asciiTheme="majorHAnsi" w:eastAsiaTheme="majorEastAsia" w:hAnsiTheme="majorHAnsi" w:cstheme="majorBidi"/>
      <w:b/>
      <w:bCs/>
      <w:color w:val="4F81BD" w:themeColor="accent1"/>
      <w:sz w:val="26"/>
      <w:szCs w:val="26"/>
      <w:lang w:eastAsia="en-GB"/>
    </w:rPr>
  </w:style>
  <w:style w:type="paragraph" w:styleId="Header">
    <w:name w:val="header"/>
    <w:basedOn w:val="Normal"/>
    <w:link w:val="HeaderChar"/>
    <w:uiPriority w:val="99"/>
    <w:unhideWhenUsed/>
    <w:rsid w:val="002C01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0116"/>
    <w:rPr>
      <w:rFonts w:ascii="Times New Roman" w:hAnsi="Times New Roman"/>
      <w:sz w:val="20"/>
      <w:lang w:eastAsia="en-GB"/>
    </w:rPr>
  </w:style>
  <w:style w:type="paragraph" w:styleId="Footer">
    <w:name w:val="footer"/>
    <w:basedOn w:val="Normal"/>
    <w:link w:val="FooterChar"/>
    <w:uiPriority w:val="99"/>
    <w:unhideWhenUsed/>
    <w:rsid w:val="002C01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0116"/>
    <w:rPr>
      <w:rFonts w:ascii="Times New Roman" w:hAnsi="Times New Roman"/>
      <w:sz w:val="20"/>
      <w:lang w:eastAsia="en-GB"/>
    </w:rPr>
  </w:style>
  <w:style w:type="paragraph" w:styleId="ListParagraph">
    <w:name w:val="List Paragraph"/>
    <w:basedOn w:val="Normal"/>
    <w:uiPriority w:val="34"/>
    <w:qFormat/>
    <w:rsid w:val="003C1856"/>
    <w:pPr>
      <w:ind w:left="720"/>
      <w:contextualSpacing/>
    </w:pPr>
  </w:style>
  <w:style w:type="character" w:styleId="Hyperlink">
    <w:name w:val="Hyperlink"/>
    <w:basedOn w:val="DefaultParagraphFont"/>
    <w:uiPriority w:val="99"/>
    <w:unhideWhenUsed/>
    <w:rsid w:val="00D221AB"/>
    <w:rPr>
      <w:color w:val="0000FF" w:themeColor="hyperlink"/>
      <w:u w:val="single"/>
    </w:rPr>
  </w:style>
  <w:style w:type="character" w:styleId="FollowedHyperlink">
    <w:name w:val="FollowedHyperlink"/>
    <w:basedOn w:val="DefaultParagraphFont"/>
    <w:uiPriority w:val="99"/>
    <w:semiHidden/>
    <w:unhideWhenUsed/>
    <w:rsid w:val="00D221AB"/>
    <w:rPr>
      <w:color w:val="800080" w:themeColor="followedHyperlink"/>
      <w:u w:val="single"/>
    </w:rPr>
  </w:style>
  <w:style w:type="character" w:customStyle="1" w:styleId="Heading3Char">
    <w:name w:val="Heading 3 Char"/>
    <w:basedOn w:val="DefaultParagraphFont"/>
    <w:link w:val="Heading3"/>
    <w:uiPriority w:val="9"/>
    <w:semiHidden/>
    <w:rsid w:val="00D07EE5"/>
    <w:rPr>
      <w:rFonts w:asciiTheme="majorHAnsi" w:eastAsiaTheme="majorEastAsia" w:hAnsiTheme="majorHAnsi" w:cstheme="majorBidi"/>
      <w:b/>
      <w:bCs/>
      <w:color w:val="4F81BD" w:themeColor="accent1"/>
      <w:sz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imes New Roman" w:hAnsi="Century Gothic" w:cs="Times New Roman"/>
        <w:sz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0"/>
      <w:lang w:eastAsia="en-GB"/>
    </w:rPr>
  </w:style>
  <w:style w:type="paragraph" w:styleId="Heading1">
    <w:name w:val="heading 1"/>
    <w:basedOn w:val="Normal"/>
    <w:next w:val="Normal"/>
    <w:link w:val="Heading1Char"/>
    <w:uiPriority w:val="9"/>
    <w:qFormat/>
    <w:rsid w:val="007A58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7B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07E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1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7F6"/>
    <w:rPr>
      <w:rFonts w:ascii="Tahoma" w:hAnsi="Tahoma" w:cs="Tahoma"/>
      <w:sz w:val="16"/>
      <w:szCs w:val="16"/>
      <w:lang w:eastAsia="en-GB"/>
    </w:rPr>
  </w:style>
  <w:style w:type="character" w:customStyle="1" w:styleId="Heading1Char">
    <w:name w:val="Heading 1 Char"/>
    <w:basedOn w:val="DefaultParagraphFont"/>
    <w:link w:val="Heading1"/>
    <w:uiPriority w:val="9"/>
    <w:rsid w:val="007A58BF"/>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2A7B52"/>
    <w:rPr>
      <w:rFonts w:asciiTheme="majorHAnsi" w:eastAsiaTheme="majorEastAsia" w:hAnsiTheme="majorHAnsi" w:cstheme="majorBidi"/>
      <w:b/>
      <w:bCs/>
      <w:color w:val="4F81BD" w:themeColor="accent1"/>
      <w:sz w:val="26"/>
      <w:szCs w:val="26"/>
      <w:lang w:eastAsia="en-GB"/>
    </w:rPr>
  </w:style>
  <w:style w:type="paragraph" w:styleId="Header">
    <w:name w:val="header"/>
    <w:basedOn w:val="Normal"/>
    <w:link w:val="HeaderChar"/>
    <w:uiPriority w:val="99"/>
    <w:unhideWhenUsed/>
    <w:rsid w:val="002C01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0116"/>
    <w:rPr>
      <w:rFonts w:ascii="Times New Roman" w:hAnsi="Times New Roman"/>
      <w:sz w:val="20"/>
      <w:lang w:eastAsia="en-GB"/>
    </w:rPr>
  </w:style>
  <w:style w:type="paragraph" w:styleId="Footer">
    <w:name w:val="footer"/>
    <w:basedOn w:val="Normal"/>
    <w:link w:val="FooterChar"/>
    <w:uiPriority w:val="99"/>
    <w:unhideWhenUsed/>
    <w:rsid w:val="002C01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0116"/>
    <w:rPr>
      <w:rFonts w:ascii="Times New Roman" w:hAnsi="Times New Roman"/>
      <w:sz w:val="20"/>
      <w:lang w:eastAsia="en-GB"/>
    </w:rPr>
  </w:style>
  <w:style w:type="paragraph" w:styleId="ListParagraph">
    <w:name w:val="List Paragraph"/>
    <w:basedOn w:val="Normal"/>
    <w:uiPriority w:val="34"/>
    <w:qFormat/>
    <w:rsid w:val="003C1856"/>
    <w:pPr>
      <w:ind w:left="720"/>
      <w:contextualSpacing/>
    </w:pPr>
  </w:style>
  <w:style w:type="character" w:styleId="Hyperlink">
    <w:name w:val="Hyperlink"/>
    <w:basedOn w:val="DefaultParagraphFont"/>
    <w:uiPriority w:val="99"/>
    <w:unhideWhenUsed/>
    <w:rsid w:val="00D221AB"/>
    <w:rPr>
      <w:color w:val="0000FF" w:themeColor="hyperlink"/>
      <w:u w:val="single"/>
    </w:rPr>
  </w:style>
  <w:style w:type="character" w:styleId="FollowedHyperlink">
    <w:name w:val="FollowedHyperlink"/>
    <w:basedOn w:val="DefaultParagraphFont"/>
    <w:uiPriority w:val="99"/>
    <w:semiHidden/>
    <w:unhideWhenUsed/>
    <w:rsid w:val="00D221AB"/>
    <w:rPr>
      <w:color w:val="800080" w:themeColor="followedHyperlink"/>
      <w:u w:val="single"/>
    </w:rPr>
  </w:style>
  <w:style w:type="character" w:customStyle="1" w:styleId="Heading3Char">
    <w:name w:val="Heading 3 Char"/>
    <w:basedOn w:val="DefaultParagraphFont"/>
    <w:link w:val="Heading3"/>
    <w:uiPriority w:val="9"/>
    <w:semiHidden/>
    <w:rsid w:val="00D07EE5"/>
    <w:rPr>
      <w:rFonts w:asciiTheme="majorHAnsi" w:eastAsiaTheme="majorEastAsia" w:hAnsiTheme="majorHAnsi" w:cstheme="majorBidi"/>
      <w:b/>
      <w:bCs/>
      <w:color w:val="4F81BD" w:themeColor="accent1"/>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osegarthsurgery.co.uk"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uk/url?sa=i&amp;rct=j&amp;q=&amp;esrc=s&amp;source=images&amp;cd=&amp;cad=rja&amp;uact=8&amp;ved=0ahUKEwjphKLt8ufSAhVoBMAKHT0ADx4QjRwIBw&amp;url=http://www.wycliffemedicalpractice.nhs.uk/&amp;bvm=bv.150120842,bs.1,d.amc&amp;psig=AFQjCNHqMteg1gTf30aL0N-FyKZHkeiPAA&amp;ust=1490195985928108"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systmonline.tpp-uk.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E0429-C68C-42B4-B921-E19E037FC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976</Words>
  <Characters>5566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6529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joanne.kellett</cp:lastModifiedBy>
  <cp:revision>2</cp:revision>
  <cp:lastPrinted>2019-03-28T08:26:00Z</cp:lastPrinted>
  <dcterms:created xsi:type="dcterms:W3CDTF">2019-03-28T08:27:00Z</dcterms:created>
  <dcterms:modified xsi:type="dcterms:W3CDTF">2019-03-28T08:27:00Z</dcterms:modified>
</cp:coreProperties>
</file>